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E1879" w14:textId="264EA6A7" w:rsidR="00D1010D" w:rsidRPr="00FA7DB4" w:rsidRDefault="72B032CE" w:rsidP="005C7216">
      <w:pPr>
        <w:pStyle w:val="Heading1"/>
        <w:rPr>
          <w:rFonts w:eastAsia="Times New Roman"/>
        </w:rPr>
      </w:pPr>
      <w:bookmarkStart w:id="0" w:name="_Toc161909282"/>
      <w:r w:rsidRPr="00FA7DB4">
        <w:rPr>
          <w:rFonts w:eastAsia="Times New Roman"/>
        </w:rPr>
        <w:t>Ohio Local Preschool’s</w:t>
      </w:r>
      <w:r w:rsidR="005C7216">
        <w:rPr>
          <w:rFonts w:eastAsia="Times New Roman"/>
        </w:rPr>
        <w:br/>
      </w:r>
      <w:r w:rsidRPr="00FA7DB4">
        <w:rPr>
          <w:rFonts w:eastAsia="Times New Roman"/>
        </w:rPr>
        <w:t>Responding to Challenging Behavior System</w:t>
      </w:r>
      <w:bookmarkEnd w:id="0"/>
    </w:p>
    <w:p w14:paraId="50CB710D" w14:textId="780D2210" w:rsidR="4BB32DE8" w:rsidRPr="00FA7DB4" w:rsidRDefault="72B032CE" w:rsidP="005C7216">
      <w:pPr>
        <w:jc w:val="center"/>
        <w:rPr>
          <w:rFonts w:ascii="Arial" w:eastAsia="Times New Roman" w:hAnsi="Arial" w:cs="Arial"/>
          <w:b/>
          <w:bCs/>
        </w:rPr>
      </w:pPr>
      <w:r w:rsidRPr="00FA7DB4">
        <w:rPr>
          <w:rFonts w:ascii="Arial" w:eastAsia="Times New Roman" w:hAnsi="Arial" w:cs="Arial"/>
          <w:b/>
          <w:bCs/>
          <w:sz w:val="20"/>
          <w:szCs w:val="20"/>
          <w:highlight w:val="yellow"/>
        </w:rPr>
        <w:t>(A team’s sample of how they developed their specific system that worked for their building.)</w:t>
      </w:r>
      <w:r w:rsidRPr="00FA7DB4">
        <w:rPr>
          <w:rFonts w:ascii="Arial" w:eastAsia="Times New Roman" w:hAnsi="Arial" w:cs="Arial"/>
          <w:b/>
          <w:bCs/>
        </w:rPr>
        <w:t xml:space="preserve"> </w:t>
      </w:r>
    </w:p>
    <w:sdt>
      <w:sdtPr>
        <w:rPr>
          <w:rFonts w:eastAsiaTheme="minorHAnsi" w:cstheme="minorBidi"/>
          <w:b w:val="0"/>
          <w:bCs w:val="0"/>
          <w:color w:val="auto"/>
          <w:sz w:val="24"/>
          <w:szCs w:val="24"/>
        </w:rPr>
        <w:id w:val="-503979818"/>
        <w:docPartObj>
          <w:docPartGallery w:val="Table of Contents"/>
          <w:docPartUnique/>
        </w:docPartObj>
      </w:sdtPr>
      <w:sdtEndPr>
        <w:rPr>
          <w:noProof/>
        </w:rPr>
      </w:sdtEndPr>
      <w:sdtContent>
        <w:p w14:paraId="445ADD81" w14:textId="4EC9985C" w:rsidR="00196844" w:rsidRDefault="00196844">
          <w:pPr>
            <w:pStyle w:val="TOCHeading"/>
          </w:pPr>
          <w:r>
            <w:t>Table of Contents</w:t>
          </w:r>
        </w:p>
        <w:p w14:paraId="20DC43D0" w14:textId="2C337A10" w:rsidR="008C5136" w:rsidRDefault="00196844">
          <w:pPr>
            <w:pStyle w:val="TOC1"/>
            <w:tabs>
              <w:tab w:val="right" w:leader="dot" w:pos="9350"/>
            </w:tabs>
            <w:rPr>
              <w:rFonts w:asciiTheme="minorHAnsi" w:eastAsiaTheme="minorEastAsia" w:hAnsiTheme="minorHAnsi" w:cstheme="minorBidi"/>
              <w:b w:val="0"/>
              <w:bCs w:val="0"/>
              <w:i w:val="0"/>
              <w:iCs w:val="0"/>
              <w:noProof/>
              <w:kern w:val="2"/>
              <w14:ligatures w14:val="standardContextual"/>
            </w:rPr>
          </w:pPr>
          <w:r>
            <w:rPr>
              <w:b w:val="0"/>
              <w:bCs w:val="0"/>
            </w:rPr>
            <w:fldChar w:fldCharType="begin"/>
          </w:r>
          <w:r>
            <w:instrText xml:space="preserve"> TOC \o "1-3" \h \z \u </w:instrText>
          </w:r>
          <w:r>
            <w:rPr>
              <w:b w:val="0"/>
              <w:bCs w:val="0"/>
            </w:rPr>
            <w:fldChar w:fldCharType="separate"/>
          </w:r>
          <w:hyperlink w:anchor="_Toc161909282" w:history="1">
            <w:r w:rsidR="008C5136" w:rsidRPr="001A47ED">
              <w:rPr>
                <w:rStyle w:val="Hyperlink"/>
                <w:rFonts w:eastAsia="Times New Roman"/>
                <w:noProof/>
              </w:rPr>
              <w:t>Ohio Local Preschool’s Responding to Challenging Behavior System</w:t>
            </w:r>
            <w:r w:rsidR="008C5136">
              <w:rPr>
                <w:noProof/>
                <w:webHidden/>
              </w:rPr>
              <w:tab/>
            </w:r>
            <w:r w:rsidR="008C5136">
              <w:rPr>
                <w:noProof/>
                <w:webHidden/>
              </w:rPr>
              <w:fldChar w:fldCharType="begin"/>
            </w:r>
            <w:r w:rsidR="008C5136">
              <w:rPr>
                <w:noProof/>
                <w:webHidden/>
              </w:rPr>
              <w:instrText xml:space="preserve"> PAGEREF _Toc161909282 \h </w:instrText>
            </w:r>
            <w:r w:rsidR="008C5136">
              <w:rPr>
                <w:noProof/>
                <w:webHidden/>
              </w:rPr>
            </w:r>
            <w:r w:rsidR="008C5136">
              <w:rPr>
                <w:noProof/>
                <w:webHidden/>
              </w:rPr>
              <w:fldChar w:fldCharType="separate"/>
            </w:r>
            <w:r w:rsidR="008C5136">
              <w:rPr>
                <w:noProof/>
                <w:webHidden/>
              </w:rPr>
              <w:t>1</w:t>
            </w:r>
            <w:r w:rsidR="008C5136">
              <w:rPr>
                <w:noProof/>
                <w:webHidden/>
              </w:rPr>
              <w:fldChar w:fldCharType="end"/>
            </w:r>
          </w:hyperlink>
        </w:p>
        <w:p w14:paraId="3D22598E" w14:textId="7AC8C321" w:rsidR="008C5136" w:rsidRDefault="00000000">
          <w:pPr>
            <w:pStyle w:val="TOC2"/>
            <w:tabs>
              <w:tab w:val="left" w:pos="72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161909283" w:history="1">
            <w:r w:rsidR="008C5136" w:rsidRPr="001A47ED">
              <w:rPr>
                <w:rStyle w:val="Hyperlink"/>
                <w:noProof/>
              </w:rPr>
              <w:t>1.</w:t>
            </w:r>
            <w:r w:rsidR="008C5136">
              <w:rPr>
                <w:rFonts w:asciiTheme="minorHAnsi" w:eastAsiaTheme="minorEastAsia" w:hAnsiTheme="minorHAnsi" w:cstheme="minorBidi"/>
                <w:b w:val="0"/>
                <w:bCs w:val="0"/>
                <w:noProof/>
                <w:kern w:val="2"/>
                <w:sz w:val="24"/>
                <w:szCs w:val="24"/>
                <w14:ligatures w14:val="standardContextual"/>
              </w:rPr>
              <w:tab/>
            </w:r>
            <w:r w:rsidR="008C5136" w:rsidRPr="001A47ED">
              <w:rPr>
                <w:rStyle w:val="Hyperlink"/>
                <w:noProof/>
              </w:rPr>
              <w:t>Behavior Definitions:</w:t>
            </w:r>
            <w:r w:rsidR="008C5136">
              <w:rPr>
                <w:noProof/>
                <w:webHidden/>
              </w:rPr>
              <w:tab/>
            </w:r>
            <w:r w:rsidR="008C5136">
              <w:rPr>
                <w:noProof/>
                <w:webHidden/>
              </w:rPr>
              <w:fldChar w:fldCharType="begin"/>
            </w:r>
            <w:r w:rsidR="008C5136">
              <w:rPr>
                <w:noProof/>
                <w:webHidden/>
              </w:rPr>
              <w:instrText xml:space="preserve"> PAGEREF _Toc161909283 \h </w:instrText>
            </w:r>
            <w:r w:rsidR="008C5136">
              <w:rPr>
                <w:noProof/>
                <w:webHidden/>
              </w:rPr>
            </w:r>
            <w:r w:rsidR="008C5136">
              <w:rPr>
                <w:noProof/>
                <w:webHidden/>
              </w:rPr>
              <w:fldChar w:fldCharType="separate"/>
            </w:r>
            <w:r w:rsidR="008C5136">
              <w:rPr>
                <w:noProof/>
                <w:webHidden/>
              </w:rPr>
              <w:t>2</w:t>
            </w:r>
            <w:r w:rsidR="008C5136">
              <w:rPr>
                <w:noProof/>
                <w:webHidden/>
              </w:rPr>
              <w:fldChar w:fldCharType="end"/>
            </w:r>
          </w:hyperlink>
        </w:p>
        <w:p w14:paraId="69D27201" w14:textId="5FAADBA9" w:rsidR="008C5136" w:rsidRDefault="00000000">
          <w:pPr>
            <w:pStyle w:val="TOC2"/>
            <w:tabs>
              <w:tab w:val="left" w:pos="72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161909284" w:history="1">
            <w:r w:rsidR="008C5136" w:rsidRPr="001A47ED">
              <w:rPr>
                <w:rStyle w:val="Hyperlink"/>
                <w:noProof/>
              </w:rPr>
              <w:t>2.</w:t>
            </w:r>
            <w:r w:rsidR="008C5136">
              <w:rPr>
                <w:rFonts w:asciiTheme="minorHAnsi" w:eastAsiaTheme="minorEastAsia" w:hAnsiTheme="minorHAnsi" w:cstheme="minorBidi"/>
                <w:b w:val="0"/>
                <w:bCs w:val="0"/>
                <w:noProof/>
                <w:kern w:val="2"/>
                <w:sz w:val="24"/>
                <w:szCs w:val="24"/>
                <w14:ligatures w14:val="standardContextual"/>
              </w:rPr>
              <w:tab/>
            </w:r>
            <w:r w:rsidR="008C5136" w:rsidRPr="001A47ED">
              <w:rPr>
                <w:rStyle w:val="Hyperlink"/>
                <w:noProof/>
              </w:rPr>
              <w:t>When is a behavior Safe? (TFI refers to Classroom Managed)</w:t>
            </w:r>
            <w:r w:rsidR="008C5136">
              <w:rPr>
                <w:noProof/>
                <w:webHidden/>
              </w:rPr>
              <w:tab/>
            </w:r>
            <w:r w:rsidR="008C5136">
              <w:rPr>
                <w:noProof/>
                <w:webHidden/>
              </w:rPr>
              <w:fldChar w:fldCharType="begin"/>
            </w:r>
            <w:r w:rsidR="008C5136">
              <w:rPr>
                <w:noProof/>
                <w:webHidden/>
              </w:rPr>
              <w:instrText xml:space="preserve"> PAGEREF _Toc161909284 \h </w:instrText>
            </w:r>
            <w:r w:rsidR="008C5136">
              <w:rPr>
                <w:noProof/>
                <w:webHidden/>
              </w:rPr>
            </w:r>
            <w:r w:rsidR="008C5136">
              <w:rPr>
                <w:noProof/>
                <w:webHidden/>
              </w:rPr>
              <w:fldChar w:fldCharType="separate"/>
            </w:r>
            <w:r w:rsidR="008C5136">
              <w:rPr>
                <w:noProof/>
                <w:webHidden/>
              </w:rPr>
              <w:t>3</w:t>
            </w:r>
            <w:r w:rsidR="008C5136">
              <w:rPr>
                <w:noProof/>
                <w:webHidden/>
              </w:rPr>
              <w:fldChar w:fldCharType="end"/>
            </w:r>
          </w:hyperlink>
        </w:p>
        <w:p w14:paraId="496C6CE6" w14:textId="6AC86F91" w:rsidR="008C5136" w:rsidRDefault="00000000">
          <w:pPr>
            <w:pStyle w:val="TOC2"/>
            <w:tabs>
              <w:tab w:val="left" w:pos="72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161909285" w:history="1">
            <w:r w:rsidR="008C5136" w:rsidRPr="001A47ED">
              <w:rPr>
                <w:rStyle w:val="Hyperlink"/>
                <w:noProof/>
              </w:rPr>
              <w:t>3.</w:t>
            </w:r>
            <w:r w:rsidR="008C5136">
              <w:rPr>
                <w:rFonts w:asciiTheme="minorHAnsi" w:eastAsiaTheme="minorEastAsia" w:hAnsiTheme="minorHAnsi" w:cstheme="minorBidi"/>
                <w:b w:val="0"/>
                <w:bCs w:val="0"/>
                <w:noProof/>
                <w:kern w:val="2"/>
                <w:sz w:val="24"/>
                <w:szCs w:val="24"/>
                <w14:ligatures w14:val="standardContextual"/>
              </w:rPr>
              <w:tab/>
            </w:r>
            <w:r w:rsidR="008C5136" w:rsidRPr="001A47ED">
              <w:rPr>
                <w:rStyle w:val="Hyperlink"/>
                <w:noProof/>
              </w:rPr>
              <w:t>When is a behavior Unsafe (TFI refers to Office Managed)</w:t>
            </w:r>
            <w:r w:rsidR="008C5136">
              <w:rPr>
                <w:noProof/>
                <w:webHidden/>
              </w:rPr>
              <w:tab/>
            </w:r>
            <w:r w:rsidR="008C5136">
              <w:rPr>
                <w:noProof/>
                <w:webHidden/>
              </w:rPr>
              <w:fldChar w:fldCharType="begin"/>
            </w:r>
            <w:r w:rsidR="008C5136">
              <w:rPr>
                <w:noProof/>
                <w:webHidden/>
              </w:rPr>
              <w:instrText xml:space="preserve"> PAGEREF _Toc161909285 \h </w:instrText>
            </w:r>
            <w:r w:rsidR="008C5136">
              <w:rPr>
                <w:noProof/>
                <w:webHidden/>
              </w:rPr>
            </w:r>
            <w:r w:rsidR="008C5136">
              <w:rPr>
                <w:noProof/>
                <w:webHidden/>
              </w:rPr>
              <w:fldChar w:fldCharType="separate"/>
            </w:r>
            <w:r w:rsidR="008C5136">
              <w:rPr>
                <w:noProof/>
                <w:webHidden/>
              </w:rPr>
              <w:t>3</w:t>
            </w:r>
            <w:r w:rsidR="008C5136">
              <w:rPr>
                <w:noProof/>
                <w:webHidden/>
              </w:rPr>
              <w:fldChar w:fldCharType="end"/>
            </w:r>
          </w:hyperlink>
        </w:p>
        <w:p w14:paraId="5F9A99E8" w14:textId="6E39BC3D" w:rsidR="008C5136" w:rsidRDefault="00000000">
          <w:pPr>
            <w:pStyle w:val="TOC2"/>
            <w:tabs>
              <w:tab w:val="left" w:pos="72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161909286" w:history="1">
            <w:r w:rsidR="008C5136" w:rsidRPr="001A47ED">
              <w:rPr>
                <w:rStyle w:val="Hyperlink"/>
                <w:noProof/>
              </w:rPr>
              <w:t>4.</w:t>
            </w:r>
            <w:r w:rsidR="008C5136">
              <w:rPr>
                <w:rFonts w:asciiTheme="minorHAnsi" w:eastAsiaTheme="minorEastAsia" w:hAnsiTheme="minorHAnsi" w:cstheme="minorBidi"/>
                <w:b w:val="0"/>
                <w:bCs w:val="0"/>
                <w:noProof/>
                <w:kern w:val="2"/>
                <w:sz w:val="24"/>
                <w:szCs w:val="24"/>
                <w14:ligatures w14:val="standardContextual"/>
              </w:rPr>
              <w:tab/>
            </w:r>
            <w:r w:rsidR="008C5136" w:rsidRPr="001A47ED">
              <w:rPr>
                <w:rStyle w:val="Hyperlink"/>
                <w:noProof/>
              </w:rPr>
              <w:t>What defines a challenging behavior?</w:t>
            </w:r>
            <w:r w:rsidR="008C5136">
              <w:rPr>
                <w:noProof/>
                <w:webHidden/>
              </w:rPr>
              <w:tab/>
            </w:r>
            <w:r w:rsidR="008C5136">
              <w:rPr>
                <w:noProof/>
                <w:webHidden/>
              </w:rPr>
              <w:fldChar w:fldCharType="begin"/>
            </w:r>
            <w:r w:rsidR="008C5136">
              <w:rPr>
                <w:noProof/>
                <w:webHidden/>
              </w:rPr>
              <w:instrText xml:space="preserve"> PAGEREF _Toc161909286 \h </w:instrText>
            </w:r>
            <w:r w:rsidR="008C5136">
              <w:rPr>
                <w:noProof/>
                <w:webHidden/>
              </w:rPr>
            </w:r>
            <w:r w:rsidR="008C5136">
              <w:rPr>
                <w:noProof/>
                <w:webHidden/>
              </w:rPr>
              <w:fldChar w:fldCharType="separate"/>
            </w:r>
            <w:r w:rsidR="008C5136">
              <w:rPr>
                <w:noProof/>
                <w:webHidden/>
              </w:rPr>
              <w:t>3</w:t>
            </w:r>
            <w:r w:rsidR="008C5136">
              <w:rPr>
                <w:noProof/>
                <w:webHidden/>
              </w:rPr>
              <w:fldChar w:fldCharType="end"/>
            </w:r>
          </w:hyperlink>
        </w:p>
        <w:p w14:paraId="490F37C4" w14:textId="0F9081F5" w:rsidR="008C5136" w:rsidRDefault="00000000">
          <w:pPr>
            <w:pStyle w:val="TOC2"/>
            <w:tabs>
              <w:tab w:val="left" w:pos="72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161909287" w:history="1">
            <w:r w:rsidR="008C5136" w:rsidRPr="001A47ED">
              <w:rPr>
                <w:rStyle w:val="Hyperlink"/>
                <w:noProof/>
              </w:rPr>
              <w:t>5.</w:t>
            </w:r>
            <w:r w:rsidR="008C5136">
              <w:rPr>
                <w:rFonts w:asciiTheme="minorHAnsi" w:eastAsiaTheme="minorEastAsia" w:hAnsiTheme="minorHAnsi" w:cstheme="minorBidi"/>
                <w:b w:val="0"/>
                <w:bCs w:val="0"/>
                <w:noProof/>
                <w:kern w:val="2"/>
                <w:sz w:val="24"/>
                <w:szCs w:val="24"/>
                <w14:ligatures w14:val="standardContextual"/>
              </w:rPr>
              <w:tab/>
            </w:r>
            <w:r w:rsidR="008C5136" w:rsidRPr="001A47ED">
              <w:rPr>
                <w:rStyle w:val="Hyperlink"/>
                <w:noProof/>
              </w:rPr>
              <w:t>Flowchart</w:t>
            </w:r>
            <w:r w:rsidR="008C5136">
              <w:rPr>
                <w:noProof/>
                <w:webHidden/>
              </w:rPr>
              <w:tab/>
            </w:r>
            <w:r w:rsidR="008C5136">
              <w:rPr>
                <w:noProof/>
                <w:webHidden/>
              </w:rPr>
              <w:fldChar w:fldCharType="begin"/>
            </w:r>
            <w:r w:rsidR="008C5136">
              <w:rPr>
                <w:noProof/>
                <w:webHidden/>
              </w:rPr>
              <w:instrText xml:space="preserve"> PAGEREF _Toc161909287 \h </w:instrText>
            </w:r>
            <w:r w:rsidR="008C5136">
              <w:rPr>
                <w:noProof/>
                <w:webHidden/>
              </w:rPr>
            </w:r>
            <w:r w:rsidR="008C5136">
              <w:rPr>
                <w:noProof/>
                <w:webHidden/>
              </w:rPr>
              <w:fldChar w:fldCharType="separate"/>
            </w:r>
            <w:r w:rsidR="008C5136">
              <w:rPr>
                <w:noProof/>
                <w:webHidden/>
              </w:rPr>
              <w:t>4</w:t>
            </w:r>
            <w:r w:rsidR="008C5136">
              <w:rPr>
                <w:noProof/>
                <w:webHidden/>
              </w:rPr>
              <w:fldChar w:fldCharType="end"/>
            </w:r>
          </w:hyperlink>
        </w:p>
        <w:p w14:paraId="67DB35EA" w14:textId="585D9E5B" w:rsidR="008C5136" w:rsidRDefault="00000000">
          <w:pPr>
            <w:pStyle w:val="TOC2"/>
            <w:tabs>
              <w:tab w:val="left" w:pos="72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161909288" w:history="1">
            <w:r w:rsidR="008C5136" w:rsidRPr="001A47ED">
              <w:rPr>
                <w:rStyle w:val="Hyperlink"/>
                <w:noProof/>
              </w:rPr>
              <w:t>6.</w:t>
            </w:r>
            <w:r w:rsidR="008C5136">
              <w:rPr>
                <w:rFonts w:asciiTheme="minorHAnsi" w:eastAsiaTheme="minorEastAsia" w:hAnsiTheme="minorHAnsi" w:cstheme="minorBidi"/>
                <w:b w:val="0"/>
                <w:bCs w:val="0"/>
                <w:noProof/>
                <w:kern w:val="2"/>
                <w:sz w:val="24"/>
                <w:szCs w:val="24"/>
                <w14:ligatures w14:val="standardContextual"/>
              </w:rPr>
              <w:tab/>
            </w:r>
            <w:r w:rsidR="008C5136" w:rsidRPr="001A47ED">
              <w:rPr>
                <w:rStyle w:val="Hyperlink"/>
                <w:noProof/>
              </w:rPr>
              <w:t>Continuum of Consequences (Strategies)</w:t>
            </w:r>
            <w:r w:rsidR="008C5136">
              <w:rPr>
                <w:noProof/>
                <w:webHidden/>
              </w:rPr>
              <w:tab/>
            </w:r>
            <w:r w:rsidR="008C5136">
              <w:rPr>
                <w:noProof/>
                <w:webHidden/>
              </w:rPr>
              <w:fldChar w:fldCharType="begin"/>
            </w:r>
            <w:r w:rsidR="008C5136">
              <w:rPr>
                <w:noProof/>
                <w:webHidden/>
              </w:rPr>
              <w:instrText xml:space="preserve"> PAGEREF _Toc161909288 \h </w:instrText>
            </w:r>
            <w:r w:rsidR="008C5136">
              <w:rPr>
                <w:noProof/>
                <w:webHidden/>
              </w:rPr>
            </w:r>
            <w:r w:rsidR="008C5136">
              <w:rPr>
                <w:noProof/>
                <w:webHidden/>
              </w:rPr>
              <w:fldChar w:fldCharType="separate"/>
            </w:r>
            <w:r w:rsidR="008C5136">
              <w:rPr>
                <w:noProof/>
                <w:webHidden/>
              </w:rPr>
              <w:t>5</w:t>
            </w:r>
            <w:r w:rsidR="008C5136">
              <w:rPr>
                <w:noProof/>
                <w:webHidden/>
              </w:rPr>
              <w:fldChar w:fldCharType="end"/>
            </w:r>
          </w:hyperlink>
        </w:p>
        <w:p w14:paraId="5FB0386F" w14:textId="24197CD5" w:rsidR="008C5136" w:rsidRDefault="00000000">
          <w:pPr>
            <w:pStyle w:val="TOC2"/>
            <w:tabs>
              <w:tab w:val="left" w:pos="72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161909289" w:history="1">
            <w:r w:rsidR="008C5136" w:rsidRPr="001A47ED">
              <w:rPr>
                <w:rStyle w:val="Hyperlink"/>
                <w:noProof/>
              </w:rPr>
              <w:t>7.</w:t>
            </w:r>
            <w:r w:rsidR="008C5136">
              <w:rPr>
                <w:rFonts w:asciiTheme="minorHAnsi" w:eastAsiaTheme="minorEastAsia" w:hAnsiTheme="minorHAnsi" w:cstheme="minorBidi"/>
                <w:b w:val="0"/>
                <w:bCs w:val="0"/>
                <w:noProof/>
                <w:kern w:val="2"/>
                <w:sz w:val="24"/>
                <w:szCs w:val="24"/>
                <w14:ligatures w14:val="standardContextual"/>
              </w:rPr>
              <w:tab/>
            </w:r>
            <w:r w:rsidR="008C5136" w:rsidRPr="001A47ED">
              <w:rPr>
                <w:rStyle w:val="Hyperlink"/>
                <w:noProof/>
              </w:rPr>
              <w:t>Behavior Incident Report &amp; Guidance</w:t>
            </w:r>
            <w:r w:rsidR="008C5136">
              <w:rPr>
                <w:noProof/>
                <w:webHidden/>
              </w:rPr>
              <w:tab/>
            </w:r>
            <w:r w:rsidR="008C5136">
              <w:rPr>
                <w:noProof/>
                <w:webHidden/>
              </w:rPr>
              <w:fldChar w:fldCharType="begin"/>
            </w:r>
            <w:r w:rsidR="008C5136">
              <w:rPr>
                <w:noProof/>
                <w:webHidden/>
              </w:rPr>
              <w:instrText xml:space="preserve"> PAGEREF _Toc161909289 \h </w:instrText>
            </w:r>
            <w:r w:rsidR="008C5136">
              <w:rPr>
                <w:noProof/>
                <w:webHidden/>
              </w:rPr>
            </w:r>
            <w:r w:rsidR="008C5136">
              <w:rPr>
                <w:noProof/>
                <w:webHidden/>
              </w:rPr>
              <w:fldChar w:fldCharType="separate"/>
            </w:r>
            <w:r w:rsidR="008C5136">
              <w:rPr>
                <w:noProof/>
                <w:webHidden/>
              </w:rPr>
              <w:t>6</w:t>
            </w:r>
            <w:r w:rsidR="008C5136">
              <w:rPr>
                <w:noProof/>
                <w:webHidden/>
              </w:rPr>
              <w:fldChar w:fldCharType="end"/>
            </w:r>
          </w:hyperlink>
        </w:p>
        <w:p w14:paraId="0671DFC8" w14:textId="10E7BDAB" w:rsidR="008C5136" w:rsidRDefault="00000000">
          <w:pPr>
            <w:pStyle w:val="TOC2"/>
            <w:tabs>
              <w:tab w:val="left" w:pos="72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161909290" w:history="1">
            <w:r w:rsidR="008C5136" w:rsidRPr="001A47ED">
              <w:rPr>
                <w:rStyle w:val="Hyperlink"/>
                <w:noProof/>
              </w:rPr>
              <w:t>8.</w:t>
            </w:r>
            <w:r w:rsidR="008C5136">
              <w:rPr>
                <w:rFonts w:asciiTheme="minorHAnsi" w:eastAsiaTheme="minorEastAsia" w:hAnsiTheme="minorHAnsi" w:cstheme="minorBidi"/>
                <w:b w:val="0"/>
                <w:bCs w:val="0"/>
                <w:noProof/>
                <w:kern w:val="2"/>
                <w:sz w:val="24"/>
                <w:szCs w:val="24"/>
                <w14:ligatures w14:val="standardContextual"/>
              </w:rPr>
              <w:tab/>
            </w:r>
            <w:r w:rsidR="008C5136" w:rsidRPr="001A47ED">
              <w:rPr>
                <w:rStyle w:val="Hyperlink"/>
                <w:noProof/>
              </w:rPr>
              <w:t>Guidance on the Process for Data Collection  for Data Based Decision Making</w:t>
            </w:r>
            <w:r w:rsidR="008C5136">
              <w:rPr>
                <w:noProof/>
                <w:webHidden/>
              </w:rPr>
              <w:tab/>
            </w:r>
            <w:r w:rsidR="008C5136">
              <w:rPr>
                <w:noProof/>
                <w:webHidden/>
              </w:rPr>
              <w:fldChar w:fldCharType="begin"/>
            </w:r>
            <w:r w:rsidR="008C5136">
              <w:rPr>
                <w:noProof/>
                <w:webHidden/>
              </w:rPr>
              <w:instrText xml:space="preserve"> PAGEREF _Toc161909290 \h </w:instrText>
            </w:r>
            <w:r w:rsidR="008C5136">
              <w:rPr>
                <w:noProof/>
                <w:webHidden/>
              </w:rPr>
            </w:r>
            <w:r w:rsidR="008C5136">
              <w:rPr>
                <w:noProof/>
                <w:webHidden/>
              </w:rPr>
              <w:fldChar w:fldCharType="separate"/>
            </w:r>
            <w:r w:rsidR="008C5136">
              <w:rPr>
                <w:noProof/>
                <w:webHidden/>
              </w:rPr>
              <w:t>12</w:t>
            </w:r>
            <w:r w:rsidR="008C5136">
              <w:rPr>
                <w:noProof/>
                <w:webHidden/>
              </w:rPr>
              <w:fldChar w:fldCharType="end"/>
            </w:r>
          </w:hyperlink>
        </w:p>
        <w:p w14:paraId="540525E9" w14:textId="59A2ACE2" w:rsidR="00196844" w:rsidRDefault="00196844" w:rsidP="018D8BBD">
          <w:pPr>
            <w:rPr>
              <w:b/>
              <w:bCs/>
              <w:noProof/>
            </w:rPr>
          </w:pPr>
          <w:r>
            <w:rPr>
              <w:b/>
              <w:bCs/>
              <w:noProof/>
            </w:rPr>
            <w:fldChar w:fldCharType="end"/>
          </w:r>
        </w:p>
      </w:sdtContent>
    </w:sdt>
    <w:p w14:paraId="0F2D196B" w14:textId="1D8009D0" w:rsidR="00D1010D" w:rsidRPr="00FA7DB4" w:rsidRDefault="00D1010D" w:rsidP="018D8BBD">
      <w:pPr>
        <w:rPr>
          <w:rFonts w:ascii="Arial" w:eastAsia="Times New Roman" w:hAnsi="Arial" w:cs="Arial"/>
        </w:rPr>
      </w:pPr>
      <w:r w:rsidRPr="00FA7DB4">
        <w:rPr>
          <w:rFonts w:ascii="Arial" w:eastAsia="Times New Roman" w:hAnsi="Arial" w:cs="Arial"/>
        </w:rPr>
        <w:br w:type="page"/>
      </w:r>
    </w:p>
    <w:p w14:paraId="2782B569" w14:textId="73CF91FD" w:rsidR="00D1010D" w:rsidRPr="00FA7DB4" w:rsidRDefault="72B032CE" w:rsidP="00150AFC">
      <w:pPr>
        <w:pStyle w:val="Heading2"/>
      </w:pPr>
      <w:bookmarkStart w:id="1" w:name="_Toc161909283"/>
      <w:r w:rsidRPr="00FA7DB4">
        <w:lastRenderedPageBreak/>
        <w:t xml:space="preserve">Behavior </w:t>
      </w:r>
      <w:r w:rsidRPr="00150AFC">
        <w:t>Definitions</w:t>
      </w:r>
      <w:r w:rsidRPr="00FA7DB4">
        <w:t>:</w:t>
      </w:r>
      <w:bookmarkEnd w:id="1"/>
    </w:p>
    <w:tbl>
      <w:tblPr>
        <w:tblStyle w:val="TableGrid"/>
        <w:tblW w:w="9475" w:type="dxa"/>
        <w:tblLook w:val="06A0" w:firstRow="1" w:lastRow="0" w:firstColumn="1" w:lastColumn="0" w:noHBand="1" w:noVBand="1"/>
      </w:tblPr>
      <w:tblGrid>
        <w:gridCol w:w="2003"/>
        <w:gridCol w:w="1634"/>
        <w:gridCol w:w="5838"/>
      </w:tblGrid>
      <w:tr w:rsidR="370AA6F0" w:rsidRPr="00FA7DB4" w14:paraId="4A5DD3A9" w14:textId="77777777" w:rsidTr="00B9771F">
        <w:trPr>
          <w:trHeight w:val="300"/>
        </w:trPr>
        <w:tc>
          <w:tcPr>
            <w:tcW w:w="2003" w:type="dxa"/>
          </w:tcPr>
          <w:p w14:paraId="4C57D670" w14:textId="5A058B90" w:rsidR="370AA6F0" w:rsidRPr="00FA7DB4" w:rsidRDefault="23031E84" w:rsidP="018D8BBD">
            <w:pPr>
              <w:rPr>
                <w:rFonts w:ascii="Arial" w:eastAsia="Times New Roman" w:hAnsi="Arial" w:cs="Arial"/>
                <w:b/>
                <w:bCs/>
              </w:rPr>
            </w:pPr>
            <w:r w:rsidRPr="00FA7DB4">
              <w:rPr>
                <w:rFonts w:ascii="Arial" w:eastAsia="Times New Roman" w:hAnsi="Arial" w:cs="Arial"/>
                <w:b/>
                <w:bCs/>
              </w:rPr>
              <w:t>Behavior</w:t>
            </w:r>
          </w:p>
        </w:tc>
        <w:tc>
          <w:tcPr>
            <w:tcW w:w="1634" w:type="dxa"/>
          </w:tcPr>
          <w:p w14:paraId="25F5E751" w14:textId="7B15B5DB" w:rsidR="069651DF" w:rsidRPr="00FA7DB4" w:rsidRDefault="069651DF" w:rsidP="069651DF">
            <w:pPr>
              <w:rPr>
                <w:rFonts w:ascii="Arial" w:eastAsia="Times New Roman" w:hAnsi="Arial" w:cs="Arial"/>
              </w:rPr>
            </w:pPr>
            <w:r w:rsidRPr="00FA7DB4">
              <w:rPr>
                <w:rFonts w:ascii="Arial" w:eastAsia="Times New Roman" w:hAnsi="Arial" w:cs="Arial"/>
              </w:rPr>
              <w:t>Definition</w:t>
            </w:r>
          </w:p>
        </w:tc>
        <w:tc>
          <w:tcPr>
            <w:tcW w:w="5838" w:type="dxa"/>
          </w:tcPr>
          <w:p w14:paraId="7FCB35AC" w14:textId="21C8019C" w:rsidR="370AA6F0" w:rsidRPr="00FA7DB4" w:rsidRDefault="23031E84" w:rsidP="018D8BBD">
            <w:pPr>
              <w:rPr>
                <w:rFonts w:ascii="Arial" w:eastAsia="Times New Roman" w:hAnsi="Arial" w:cs="Arial"/>
              </w:rPr>
            </w:pPr>
            <w:r w:rsidRPr="00FA7DB4">
              <w:rPr>
                <w:rFonts w:ascii="Arial" w:eastAsia="Times New Roman" w:hAnsi="Arial" w:cs="Arial"/>
              </w:rPr>
              <w:t>Examples (what it might look like / sound like)</w:t>
            </w:r>
          </w:p>
        </w:tc>
      </w:tr>
      <w:tr w:rsidR="370AA6F0" w:rsidRPr="00FA7DB4" w14:paraId="62376340" w14:textId="77777777" w:rsidTr="00B9771F">
        <w:trPr>
          <w:trHeight w:val="300"/>
        </w:trPr>
        <w:tc>
          <w:tcPr>
            <w:tcW w:w="2003" w:type="dxa"/>
          </w:tcPr>
          <w:p w14:paraId="64D3B345" w14:textId="46549C01" w:rsidR="370AA6F0" w:rsidRPr="00FA7DB4" w:rsidRDefault="069651DF" w:rsidP="00B9771F">
            <w:pPr>
              <w:spacing w:before="0"/>
              <w:rPr>
                <w:rFonts w:ascii="Arial" w:eastAsia="Times New Roman" w:hAnsi="Arial" w:cs="Arial"/>
                <w:b/>
                <w:bCs/>
              </w:rPr>
            </w:pPr>
            <w:r w:rsidRPr="00FA7DB4">
              <w:rPr>
                <w:rFonts w:ascii="Arial" w:eastAsia="Times New Roman" w:hAnsi="Arial" w:cs="Arial"/>
                <w:b/>
                <w:bCs/>
              </w:rPr>
              <w:t xml:space="preserve">Noncompliance </w:t>
            </w:r>
          </w:p>
        </w:tc>
        <w:tc>
          <w:tcPr>
            <w:tcW w:w="1634" w:type="dxa"/>
          </w:tcPr>
          <w:p w14:paraId="7A4F4057" w14:textId="69EFE966" w:rsidR="069651DF" w:rsidRPr="00FA7DB4" w:rsidRDefault="069651DF" w:rsidP="00B9771F">
            <w:pPr>
              <w:spacing w:before="0"/>
              <w:rPr>
                <w:rFonts w:ascii="Arial" w:eastAsia="Times New Roman" w:hAnsi="Arial" w:cs="Arial"/>
              </w:rPr>
            </w:pPr>
            <w:r w:rsidRPr="00FA7DB4">
              <w:rPr>
                <w:rFonts w:ascii="Arial" w:eastAsia="Times New Roman" w:hAnsi="Arial" w:cs="Arial"/>
              </w:rPr>
              <w:t>Refusing to following</w:t>
            </w:r>
            <w:r w:rsidR="0084220E">
              <w:rPr>
                <w:rFonts w:ascii="Arial" w:eastAsia="Times New Roman" w:hAnsi="Arial" w:cs="Arial"/>
              </w:rPr>
              <w:t xml:space="preserve"> </w:t>
            </w:r>
            <w:r w:rsidRPr="00FA7DB4">
              <w:rPr>
                <w:rFonts w:ascii="Arial" w:eastAsia="Times New Roman" w:hAnsi="Arial" w:cs="Arial"/>
              </w:rPr>
              <w:t>directions</w:t>
            </w:r>
          </w:p>
        </w:tc>
        <w:tc>
          <w:tcPr>
            <w:tcW w:w="5838" w:type="dxa"/>
          </w:tcPr>
          <w:p w14:paraId="340DB6C9" w14:textId="2FBD129D" w:rsidR="370AA6F0" w:rsidRPr="00FA7DB4" w:rsidRDefault="018D8BBD" w:rsidP="00B9771F">
            <w:pPr>
              <w:spacing w:before="0"/>
              <w:rPr>
                <w:rFonts w:ascii="Arial" w:eastAsia="Times New Roman" w:hAnsi="Arial" w:cs="Arial"/>
              </w:rPr>
            </w:pPr>
            <w:r w:rsidRPr="00FA7DB4">
              <w:rPr>
                <w:rFonts w:ascii="Arial" w:eastAsia="Times New Roman" w:hAnsi="Arial" w:cs="Arial"/>
              </w:rPr>
              <w:t>Running away from an adult or class</w:t>
            </w:r>
          </w:p>
          <w:p w14:paraId="4160CDF8" w14:textId="736CCB38" w:rsidR="370AA6F0" w:rsidRPr="00FA7DB4" w:rsidRDefault="018D8BBD" w:rsidP="00B9771F">
            <w:pPr>
              <w:spacing w:before="0"/>
              <w:rPr>
                <w:rFonts w:ascii="Arial" w:eastAsia="Times New Roman" w:hAnsi="Arial" w:cs="Arial"/>
              </w:rPr>
            </w:pPr>
            <w:r w:rsidRPr="00FA7DB4">
              <w:rPr>
                <w:rFonts w:ascii="Arial" w:eastAsia="Times New Roman" w:hAnsi="Arial" w:cs="Arial"/>
              </w:rPr>
              <w:t>Dropping to the ground (limp noodle)</w:t>
            </w:r>
          </w:p>
          <w:p w14:paraId="0320E837" w14:textId="10F27F89" w:rsidR="370AA6F0" w:rsidRPr="00FA7DB4" w:rsidRDefault="018D8BBD" w:rsidP="00B9771F">
            <w:pPr>
              <w:spacing w:before="0"/>
              <w:rPr>
                <w:rFonts w:ascii="Arial" w:eastAsia="Times New Roman" w:hAnsi="Arial" w:cs="Arial"/>
              </w:rPr>
            </w:pPr>
            <w:r w:rsidRPr="00FA7DB4">
              <w:rPr>
                <w:rFonts w:ascii="Arial" w:eastAsia="Times New Roman" w:hAnsi="Arial" w:cs="Arial"/>
              </w:rPr>
              <w:t>Hiding (under tables, under lockers, etc.)</w:t>
            </w:r>
          </w:p>
          <w:p w14:paraId="44BDC7A7" w14:textId="6FF122C5" w:rsidR="370AA6F0" w:rsidRPr="00FA7DB4" w:rsidRDefault="018D8BBD" w:rsidP="00B9771F">
            <w:pPr>
              <w:spacing w:before="0"/>
              <w:rPr>
                <w:rFonts w:ascii="Arial" w:eastAsia="Times New Roman" w:hAnsi="Arial" w:cs="Arial"/>
              </w:rPr>
            </w:pPr>
            <w:r w:rsidRPr="00FA7DB4">
              <w:rPr>
                <w:rFonts w:ascii="Arial" w:eastAsia="Times New Roman" w:hAnsi="Arial" w:cs="Arial"/>
              </w:rPr>
              <w:t>Refusing to transition (ex- refusing to leave playground)</w:t>
            </w:r>
          </w:p>
        </w:tc>
      </w:tr>
      <w:tr w:rsidR="370AA6F0" w:rsidRPr="00FA7DB4" w14:paraId="258DF3FE" w14:textId="77777777" w:rsidTr="00B9771F">
        <w:trPr>
          <w:trHeight w:val="300"/>
        </w:trPr>
        <w:tc>
          <w:tcPr>
            <w:tcW w:w="2003" w:type="dxa"/>
          </w:tcPr>
          <w:p w14:paraId="3F63C5D0" w14:textId="419C1BA4" w:rsidR="370AA6F0" w:rsidRPr="00FA7DB4" w:rsidRDefault="069651DF" w:rsidP="00B9771F">
            <w:pPr>
              <w:spacing w:before="0"/>
              <w:rPr>
                <w:rFonts w:ascii="Arial" w:eastAsia="Times New Roman" w:hAnsi="Arial" w:cs="Arial"/>
                <w:b/>
                <w:bCs/>
              </w:rPr>
            </w:pPr>
            <w:r w:rsidRPr="00FA7DB4">
              <w:rPr>
                <w:rFonts w:ascii="Arial" w:eastAsia="Times New Roman" w:hAnsi="Arial" w:cs="Arial"/>
                <w:b/>
                <w:bCs/>
              </w:rPr>
              <w:t>Verbal outburst</w:t>
            </w:r>
          </w:p>
        </w:tc>
        <w:tc>
          <w:tcPr>
            <w:tcW w:w="1634" w:type="dxa"/>
          </w:tcPr>
          <w:p w14:paraId="42980DF5" w14:textId="6FBCB7AA" w:rsidR="069651DF" w:rsidRPr="00FA7DB4" w:rsidRDefault="069651DF" w:rsidP="00B9771F">
            <w:pPr>
              <w:spacing w:before="0"/>
              <w:rPr>
                <w:rFonts w:ascii="Arial" w:eastAsia="Times New Roman" w:hAnsi="Arial" w:cs="Arial"/>
              </w:rPr>
            </w:pPr>
            <w:r w:rsidRPr="00FA7DB4">
              <w:rPr>
                <w:rFonts w:ascii="Arial" w:eastAsia="Times New Roman" w:hAnsi="Arial" w:cs="Arial"/>
              </w:rPr>
              <w:t xml:space="preserve">Verbal actions that cause disruption, are hurtful, or inappropriate that may or may not be directed to a peer and/or adult </w:t>
            </w:r>
          </w:p>
        </w:tc>
        <w:tc>
          <w:tcPr>
            <w:tcW w:w="5838" w:type="dxa"/>
          </w:tcPr>
          <w:p w14:paraId="1DA836F2" w14:textId="5CD772C0" w:rsidR="370AA6F0" w:rsidRPr="00FA7DB4" w:rsidRDefault="018D8BBD" w:rsidP="00B9771F">
            <w:pPr>
              <w:spacing w:before="0"/>
              <w:rPr>
                <w:rFonts w:ascii="Arial" w:eastAsia="Times New Roman" w:hAnsi="Arial" w:cs="Arial"/>
              </w:rPr>
            </w:pPr>
            <w:r w:rsidRPr="00FA7DB4">
              <w:rPr>
                <w:rFonts w:ascii="Arial" w:eastAsia="Times New Roman" w:hAnsi="Arial" w:cs="Arial"/>
              </w:rPr>
              <w:t>Screaming, brief or continued</w:t>
            </w:r>
          </w:p>
          <w:p w14:paraId="362B87A9" w14:textId="29E04CD0" w:rsidR="370AA6F0" w:rsidRPr="00FA7DB4" w:rsidRDefault="018D8BBD" w:rsidP="00B9771F">
            <w:pPr>
              <w:spacing w:before="0"/>
              <w:rPr>
                <w:rFonts w:ascii="Arial" w:eastAsia="Times New Roman" w:hAnsi="Arial" w:cs="Arial"/>
                <w:color w:val="000000" w:themeColor="text1"/>
              </w:rPr>
            </w:pPr>
            <w:r w:rsidRPr="00FA7DB4">
              <w:rPr>
                <w:rFonts w:ascii="Arial" w:eastAsia="Times New Roman" w:hAnsi="Arial" w:cs="Arial"/>
                <w:color w:val="000000" w:themeColor="text1"/>
              </w:rPr>
              <w:t>Name calling</w:t>
            </w:r>
          </w:p>
          <w:p w14:paraId="30C9E043" w14:textId="19BED1F3" w:rsidR="370AA6F0" w:rsidRPr="00FA7DB4" w:rsidRDefault="018D8BBD" w:rsidP="00B9771F">
            <w:pPr>
              <w:spacing w:before="0"/>
              <w:rPr>
                <w:rFonts w:ascii="Arial" w:eastAsia="Times New Roman" w:hAnsi="Arial" w:cs="Arial"/>
                <w:color w:val="000000" w:themeColor="text1"/>
              </w:rPr>
            </w:pPr>
            <w:r w:rsidRPr="00FA7DB4">
              <w:rPr>
                <w:rFonts w:ascii="Arial" w:eastAsia="Times New Roman" w:hAnsi="Arial" w:cs="Arial"/>
                <w:color w:val="000000" w:themeColor="text1"/>
              </w:rPr>
              <w:t>Swearing</w:t>
            </w:r>
          </w:p>
          <w:p w14:paraId="1F595454" w14:textId="58B3C2F7" w:rsidR="370AA6F0" w:rsidRPr="00FA7DB4" w:rsidRDefault="018D8BBD" w:rsidP="00B9771F">
            <w:pPr>
              <w:spacing w:before="0"/>
              <w:rPr>
                <w:rFonts w:ascii="Arial" w:eastAsia="Times New Roman" w:hAnsi="Arial" w:cs="Arial"/>
                <w:color w:val="000000" w:themeColor="text1"/>
              </w:rPr>
            </w:pPr>
            <w:r w:rsidRPr="00FA7DB4">
              <w:rPr>
                <w:rFonts w:ascii="Arial" w:eastAsia="Times New Roman" w:hAnsi="Arial" w:cs="Arial"/>
                <w:color w:val="000000" w:themeColor="text1"/>
              </w:rPr>
              <w:t>threats</w:t>
            </w:r>
          </w:p>
          <w:p w14:paraId="3FFA59C9" w14:textId="33D9D6CE" w:rsidR="370AA6F0" w:rsidRPr="00FA7DB4" w:rsidRDefault="018D8BBD" w:rsidP="00B9771F">
            <w:pPr>
              <w:spacing w:before="0"/>
              <w:rPr>
                <w:rFonts w:ascii="Arial" w:eastAsia="Times New Roman" w:hAnsi="Arial" w:cs="Arial"/>
                <w:color w:val="000000" w:themeColor="text1"/>
              </w:rPr>
            </w:pPr>
            <w:r w:rsidRPr="00FA7DB4">
              <w:rPr>
                <w:rFonts w:ascii="Arial" w:eastAsia="Times New Roman" w:hAnsi="Arial" w:cs="Arial"/>
                <w:color w:val="000000" w:themeColor="text1"/>
              </w:rPr>
              <w:t>Refusal (no, get away)</w:t>
            </w:r>
          </w:p>
        </w:tc>
      </w:tr>
      <w:tr w:rsidR="370AA6F0" w:rsidRPr="00FA7DB4" w14:paraId="6B1BD5D6" w14:textId="77777777" w:rsidTr="00B9771F">
        <w:trPr>
          <w:trHeight w:val="300"/>
        </w:trPr>
        <w:tc>
          <w:tcPr>
            <w:tcW w:w="2003" w:type="dxa"/>
          </w:tcPr>
          <w:p w14:paraId="14902C8E" w14:textId="47127421" w:rsidR="370AA6F0" w:rsidRPr="00FA7DB4" w:rsidRDefault="018D8BBD" w:rsidP="00B9771F">
            <w:pPr>
              <w:spacing w:before="0"/>
              <w:rPr>
                <w:rFonts w:ascii="Arial" w:eastAsia="Times New Roman" w:hAnsi="Arial" w:cs="Arial"/>
                <w:b/>
                <w:bCs/>
                <w:color w:val="000000" w:themeColor="text1"/>
              </w:rPr>
            </w:pPr>
            <w:r w:rsidRPr="00FA7DB4">
              <w:rPr>
                <w:rFonts w:ascii="Arial" w:eastAsia="Times New Roman" w:hAnsi="Arial" w:cs="Arial"/>
                <w:b/>
                <w:bCs/>
                <w:color w:val="000000" w:themeColor="text1"/>
              </w:rPr>
              <w:t>Social Withdrawal</w:t>
            </w:r>
          </w:p>
        </w:tc>
        <w:tc>
          <w:tcPr>
            <w:tcW w:w="1634" w:type="dxa"/>
          </w:tcPr>
          <w:p w14:paraId="2402DD88" w14:textId="02969087" w:rsidR="069651DF" w:rsidRPr="00FA7DB4" w:rsidRDefault="069651DF" w:rsidP="00B9771F">
            <w:pPr>
              <w:spacing w:before="0"/>
              <w:rPr>
                <w:rFonts w:ascii="Arial" w:hAnsi="Arial" w:cs="Arial"/>
              </w:rPr>
            </w:pPr>
            <w:r w:rsidRPr="00FA7DB4">
              <w:rPr>
                <w:rFonts w:ascii="Arial" w:eastAsia="Times New Roman" w:hAnsi="Arial" w:cs="Arial"/>
                <w:color w:val="000000" w:themeColor="text1"/>
              </w:rPr>
              <w:t>Noticeable lack of participation or</w:t>
            </w:r>
          </w:p>
          <w:p w14:paraId="26D239C5" w14:textId="16EA3265" w:rsidR="069651DF" w:rsidRPr="00FA7DB4" w:rsidRDefault="069651DF" w:rsidP="00B9771F">
            <w:pPr>
              <w:spacing w:before="0"/>
              <w:rPr>
                <w:rFonts w:ascii="Arial" w:hAnsi="Arial" w:cs="Arial"/>
              </w:rPr>
            </w:pPr>
            <w:r w:rsidRPr="00FA7DB4">
              <w:rPr>
                <w:rFonts w:ascii="Arial" w:eastAsia="Times New Roman" w:hAnsi="Arial" w:cs="Arial"/>
                <w:color w:val="000000" w:themeColor="text1"/>
              </w:rPr>
              <w:t>interest in social situations with peers and/or adults</w:t>
            </w:r>
          </w:p>
        </w:tc>
        <w:tc>
          <w:tcPr>
            <w:tcW w:w="5838" w:type="dxa"/>
          </w:tcPr>
          <w:p w14:paraId="67D44FCC" w14:textId="29FDE0EB" w:rsidR="370AA6F0" w:rsidRPr="00FA7DB4" w:rsidRDefault="018D8BBD" w:rsidP="00B9771F">
            <w:pPr>
              <w:spacing w:before="0"/>
              <w:rPr>
                <w:rFonts w:ascii="Arial" w:eastAsia="Times New Roman" w:hAnsi="Arial" w:cs="Arial"/>
                <w:color w:val="000000" w:themeColor="text1"/>
              </w:rPr>
            </w:pPr>
            <w:r w:rsidRPr="00FA7DB4">
              <w:rPr>
                <w:rFonts w:ascii="Arial" w:eastAsia="Times New Roman" w:hAnsi="Arial" w:cs="Arial"/>
                <w:color w:val="000000" w:themeColor="text1"/>
              </w:rPr>
              <w:t>Nonparticipation in activities</w:t>
            </w:r>
          </w:p>
          <w:p w14:paraId="37268DAC" w14:textId="0BAA636D" w:rsidR="370AA6F0" w:rsidRPr="00FA7DB4" w:rsidRDefault="018D8BBD" w:rsidP="00B9771F">
            <w:pPr>
              <w:spacing w:before="0"/>
              <w:rPr>
                <w:rFonts w:ascii="Arial" w:eastAsia="Times New Roman" w:hAnsi="Arial" w:cs="Arial"/>
                <w:color w:val="000000" w:themeColor="text1"/>
              </w:rPr>
            </w:pPr>
            <w:r w:rsidRPr="00FA7DB4">
              <w:rPr>
                <w:rFonts w:ascii="Arial" w:eastAsia="Times New Roman" w:hAnsi="Arial" w:cs="Arial"/>
                <w:color w:val="000000" w:themeColor="text1"/>
              </w:rPr>
              <w:t>refusal to interact with adults or peers</w:t>
            </w:r>
          </w:p>
          <w:p w14:paraId="569BBD1D" w14:textId="22B50E16" w:rsidR="370AA6F0" w:rsidRPr="00FA7DB4" w:rsidRDefault="018D8BBD" w:rsidP="00B9771F">
            <w:pPr>
              <w:spacing w:before="0"/>
              <w:rPr>
                <w:rFonts w:ascii="Arial" w:eastAsia="Times New Roman" w:hAnsi="Arial" w:cs="Arial"/>
                <w:color w:val="000000" w:themeColor="text1"/>
              </w:rPr>
            </w:pPr>
            <w:r w:rsidRPr="00FA7DB4">
              <w:rPr>
                <w:rFonts w:ascii="Arial" w:eastAsia="Times New Roman" w:hAnsi="Arial" w:cs="Arial"/>
                <w:color w:val="000000" w:themeColor="text1"/>
              </w:rPr>
              <w:t>Unwilling to try new experiences</w:t>
            </w:r>
          </w:p>
        </w:tc>
      </w:tr>
      <w:tr w:rsidR="370AA6F0" w:rsidRPr="00FA7DB4" w14:paraId="34BFB636" w14:textId="77777777" w:rsidTr="00B9771F">
        <w:trPr>
          <w:trHeight w:val="300"/>
        </w:trPr>
        <w:tc>
          <w:tcPr>
            <w:tcW w:w="2003" w:type="dxa"/>
          </w:tcPr>
          <w:p w14:paraId="12C9CE57" w14:textId="76C53C74" w:rsidR="370AA6F0" w:rsidRPr="00FA7DB4" w:rsidRDefault="018D8BBD" w:rsidP="00B9771F">
            <w:pPr>
              <w:spacing w:before="0"/>
              <w:rPr>
                <w:rFonts w:ascii="Arial" w:eastAsia="Times New Roman" w:hAnsi="Arial" w:cs="Arial"/>
                <w:b/>
                <w:bCs/>
              </w:rPr>
            </w:pPr>
            <w:r w:rsidRPr="00FA7DB4">
              <w:rPr>
                <w:rFonts w:ascii="Arial" w:eastAsia="Times New Roman" w:hAnsi="Arial" w:cs="Arial"/>
                <w:b/>
                <w:bCs/>
              </w:rPr>
              <w:t>Physical Aggression (toward self or others)</w:t>
            </w:r>
          </w:p>
        </w:tc>
        <w:tc>
          <w:tcPr>
            <w:tcW w:w="1634" w:type="dxa"/>
          </w:tcPr>
          <w:p w14:paraId="38DF4129" w14:textId="319BFC59" w:rsidR="069651DF" w:rsidRPr="00FA7DB4" w:rsidRDefault="069651DF" w:rsidP="00B9771F">
            <w:pPr>
              <w:spacing w:before="0"/>
              <w:rPr>
                <w:rFonts w:ascii="Arial" w:eastAsia="Times New Roman" w:hAnsi="Arial" w:cs="Arial"/>
                <w:color w:val="000000" w:themeColor="text1"/>
              </w:rPr>
            </w:pPr>
            <w:r w:rsidRPr="00FA7DB4">
              <w:rPr>
                <w:rFonts w:ascii="Arial" w:eastAsia="Times New Roman" w:hAnsi="Arial" w:cs="Arial"/>
                <w:color w:val="000000" w:themeColor="text1"/>
              </w:rPr>
              <w:t>Purposeful action toward self, peers, or adults that could cause harm</w:t>
            </w:r>
          </w:p>
        </w:tc>
        <w:tc>
          <w:tcPr>
            <w:tcW w:w="5838" w:type="dxa"/>
          </w:tcPr>
          <w:p w14:paraId="1DEA7E89" w14:textId="0F6E8BAD" w:rsidR="370AA6F0" w:rsidRPr="00FA7DB4" w:rsidRDefault="018D8BBD" w:rsidP="00B9771F">
            <w:pPr>
              <w:spacing w:before="0"/>
              <w:rPr>
                <w:rFonts w:ascii="Arial" w:eastAsia="Times New Roman" w:hAnsi="Arial" w:cs="Arial"/>
                <w:color w:val="000000" w:themeColor="text1"/>
              </w:rPr>
            </w:pPr>
            <w:r w:rsidRPr="00FA7DB4">
              <w:rPr>
                <w:rFonts w:ascii="Arial" w:eastAsia="Times New Roman" w:hAnsi="Arial" w:cs="Arial"/>
                <w:color w:val="000000" w:themeColor="text1"/>
              </w:rPr>
              <w:t>Kicking</w:t>
            </w:r>
          </w:p>
          <w:p w14:paraId="61D304D9" w14:textId="2DB6E0CE" w:rsidR="370AA6F0" w:rsidRPr="00FA7DB4" w:rsidRDefault="018D8BBD" w:rsidP="00B9771F">
            <w:pPr>
              <w:spacing w:before="0"/>
              <w:rPr>
                <w:rFonts w:ascii="Arial" w:eastAsia="Times New Roman" w:hAnsi="Arial" w:cs="Arial"/>
                <w:color w:val="000000" w:themeColor="text1"/>
              </w:rPr>
            </w:pPr>
            <w:r w:rsidRPr="00FA7DB4">
              <w:rPr>
                <w:rFonts w:ascii="Arial" w:eastAsia="Times New Roman" w:hAnsi="Arial" w:cs="Arial"/>
                <w:color w:val="000000" w:themeColor="text1"/>
              </w:rPr>
              <w:t>Biting</w:t>
            </w:r>
          </w:p>
          <w:p w14:paraId="0FF2EB38" w14:textId="3596D70F" w:rsidR="370AA6F0" w:rsidRPr="00FA7DB4" w:rsidRDefault="018D8BBD" w:rsidP="00B9771F">
            <w:pPr>
              <w:spacing w:before="0"/>
              <w:rPr>
                <w:rFonts w:ascii="Arial" w:eastAsia="Times New Roman" w:hAnsi="Arial" w:cs="Arial"/>
                <w:color w:val="000000" w:themeColor="text1"/>
              </w:rPr>
            </w:pPr>
            <w:r w:rsidRPr="00FA7DB4">
              <w:rPr>
                <w:rFonts w:ascii="Arial" w:eastAsia="Times New Roman" w:hAnsi="Arial" w:cs="Arial"/>
                <w:color w:val="000000" w:themeColor="text1"/>
              </w:rPr>
              <w:t>Pinching</w:t>
            </w:r>
          </w:p>
          <w:p w14:paraId="615D7B37" w14:textId="2D97DA1A" w:rsidR="370AA6F0" w:rsidRPr="00FA7DB4" w:rsidRDefault="018D8BBD" w:rsidP="00B9771F">
            <w:pPr>
              <w:spacing w:before="0"/>
              <w:rPr>
                <w:rFonts w:ascii="Arial" w:eastAsia="Times New Roman" w:hAnsi="Arial" w:cs="Arial"/>
                <w:color w:val="000000" w:themeColor="text1"/>
              </w:rPr>
            </w:pPr>
            <w:r w:rsidRPr="00FA7DB4">
              <w:rPr>
                <w:rFonts w:ascii="Arial" w:eastAsia="Times New Roman" w:hAnsi="Arial" w:cs="Arial"/>
                <w:color w:val="000000" w:themeColor="text1"/>
              </w:rPr>
              <w:t>Hittin</w:t>
            </w:r>
            <w:r w:rsidR="0084220E">
              <w:rPr>
                <w:rFonts w:ascii="Arial" w:eastAsia="Times New Roman" w:hAnsi="Arial" w:cs="Arial"/>
                <w:color w:val="000000" w:themeColor="text1"/>
              </w:rPr>
              <w:t>g</w:t>
            </w:r>
          </w:p>
          <w:p w14:paraId="3A38A1E5" w14:textId="482CA9E3" w:rsidR="370AA6F0" w:rsidRPr="00FA7DB4" w:rsidRDefault="018D8BBD" w:rsidP="00B9771F">
            <w:pPr>
              <w:spacing w:before="0"/>
              <w:rPr>
                <w:rFonts w:ascii="Arial" w:eastAsia="Times New Roman" w:hAnsi="Arial" w:cs="Arial"/>
                <w:color w:val="000000" w:themeColor="text1"/>
              </w:rPr>
            </w:pPr>
            <w:r w:rsidRPr="00FA7DB4">
              <w:rPr>
                <w:rFonts w:ascii="Arial" w:eastAsia="Times New Roman" w:hAnsi="Arial" w:cs="Arial"/>
                <w:color w:val="000000" w:themeColor="text1"/>
              </w:rPr>
              <w:t>Spitting</w:t>
            </w:r>
          </w:p>
          <w:p w14:paraId="25817E0D" w14:textId="372F446E" w:rsidR="370AA6F0" w:rsidRPr="00FA7DB4" w:rsidRDefault="018D8BBD" w:rsidP="00B9771F">
            <w:pPr>
              <w:spacing w:before="0"/>
              <w:rPr>
                <w:rFonts w:ascii="Arial" w:eastAsia="Times New Roman" w:hAnsi="Arial" w:cs="Arial"/>
                <w:color w:val="000000" w:themeColor="text1"/>
              </w:rPr>
            </w:pPr>
            <w:r w:rsidRPr="00FA7DB4">
              <w:rPr>
                <w:rFonts w:ascii="Arial" w:eastAsia="Times New Roman" w:hAnsi="Arial" w:cs="Arial"/>
                <w:color w:val="000000" w:themeColor="text1"/>
              </w:rPr>
              <w:t>Throwing objects</w:t>
            </w:r>
          </w:p>
        </w:tc>
      </w:tr>
    </w:tbl>
    <w:p w14:paraId="3B60EA66" w14:textId="77777777" w:rsidR="00B9771F" w:rsidRDefault="00B9771F">
      <w:pPr>
        <w:spacing w:before="0"/>
        <w:rPr>
          <w:rFonts w:ascii="Arial" w:eastAsia="Times New Roman" w:hAnsi="Arial" w:cstheme="majorBidi"/>
          <w:b/>
          <w:color w:val="000000" w:themeColor="text1"/>
          <w:sz w:val="28"/>
          <w:szCs w:val="26"/>
        </w:rPr>
      </w:pPr>
      <w:r>
        <w:br w:type="page"/>
      </w:r>
    </w:p>
    <w:p w14:paraId="24746540" w14:textId="52950EAD" w:rsidR="00D1010D" w:rsidRDefault="23031E84" w:rsidP="00196844">
      <w:pPr>
        <w:pStyle w:val="Heading2"/>
      </w:pPr>
      <w:bookmarkStart w:id="2" w:name="_Toc161909284"/>
      <w:r w:rsidRPr="00FA7DB4">
        <w:lastRenderedPageBreak/>
        <w:t xml:space="preserve">When is a </w:t>
      </w:r>
      <w:r w:rsidRPr="00196844">
        <w:t>behavior</w:t>
      </w:r>
      <w:r w:rsidRPr="00FA7DB4">
        <w:t xml:space="preserve"> Safe? (TFI refers to Classroom Managed)</w:t>
      </w:r>
      <w:bookmarkEnd w:id="2"/>
    </w:p>
    <w:p w14:paraId="0EF40200" w14:textId="07AD1E76" w:rsidR="00D1010D" w:rsidRPr="00FA7DB4" w:rsidRDefault="72B032CE" w:rsidP="018D8BBD">
      <w:pPr>
        <w:rPr>
          <w:rFonts w:ascii="Arial" w:eastAsia="Times New Roman" w:hAnsi="Arial" w:cs="Arial"/>
        </w:rPr>
      </w:pPr>
      <w:r w:rsidRPr="00FA7DB4">
        <w:rPr>
          <w:rFonts w:ascii="Arial" w:eastAsia="Times New Roman" w:hAnsi="Arial" w:cs="Arial"/>
        </w:rPr>
        <w:t>*Documented when meeting the definition of a challenging behavior.</w:t>
      </w:r>
    </w:p>
    <w:p w14:paraId="19B155A6" w14:textId="17765323" w:rsidR="00D1010D" w:rsidRPr="00FA7DB4" w:rsidRDefault="018D8BBD" w:rsidP="018D8BBD">
      <w:pPr>
        <w:pStyle w:val="ListParagraph"/>
        <w:numPr>
          <w:ilvl w:val="0"/>
          <w:numId w:val="17"/>
        </w:numPr>
        <w:rPr>
          <w:rFonts w:ascii="Arial" w:eastAsia="Times New Roman" w:hAnsi="Arial" w:cs="Arial"/>
          <w:b/>
          <w:bCs/>
        </w:rPr>
      </w:pPr>
      <w:r w:rsidRPr="00FA7DB4">
        <w:rPr>
          <w:rFonts w:ascii="Arial" w:eastAsia="Times New Roman" w:hAnsi="Arial" w:cs="Arial"/>
        </w:rPr>
        <w:t>Behavior may be developmentally expected</w:t>
      </w:r>
    </w:p>
    <w:p w14:paraId="11DB4CA0" w14:textId="31601705" w:rsidR="00D1010D" w:rsidRPr="00FA7DB4" w:rsidRDefault="018D8BBD" w:rsidP="018D8BBD">
      <w:pPr>
        <w:pStyle w:val="ListParagraph"/>
        <w:numPr>
          <w:ilvl w:val="0"/>
          <w:numId w:val="17"/>
        </w:numPr>
        <w:rPr>
          <w:rFonts w:ascii="Arial" w:eastAsia="Times New Roman" w:hAnsi="Arial" w:cs="Arial"/>
          <w:b/>
          <w:bCs/>
        </w:rPr>
      </w:pPr>
      <w:r w:rsidRPr="00FA7DB4">
        <w:rPr>
          <w:rFonts w:ascii="Arial" w:eastAsia="Times New Roman" w:hAnsi="Arial" w:cs="Arial"/>
        </w:rPr>
        <w:t>Behavior is not causing harm to the self or others or property</w:t>
      </w:r>
    </w:p>
    <w:p w14:paraId="253FF754" w14:textId="4E5FE239" w:rsidR="00D1010D" w:rsidRPr="00FA7DB4" w:rsidRDefault="018D8BBD" w:rsidP="018D8BBD">
      <w:pPr>
        <w:pStyle w:val="ListParagraph"/>
        <w:numPr>
          <w:ilvl w:val="0"/>
          <w:numId w:val="17"/>
        </w:numPr>
        <w:rPr>
          <w:rFonts w:ascii="Arial" w:eastAsia="Times New Roman" w:hAnsi="Arial" w:cs="Arial"/>
          <w:b/>
          <w:bCs/>
        </w:rPr>
      </w:pPr>
      <w:r w:rsidRPr="00FA7DB4">
        <w:rPr>
          <w:rFonts w:ascii="Arial" w:eastAsia="Times New Roman" w:hAnsi="Arial" w:cs="Arial"/>
        </w:rPr>
        <w:t>Behavior may cause an interruption</w:t>
      </w:r>
    </w:p>
    <w:p w14:paraId="1F279003" w14:textId="4F768284" w:rsidR="00D1010D" w:rsidRPr="00FA7DB4" w:rsidRDefault="72B032CE" w:rsidP="018D8BBD">
      <w:pPr>
        <w:pStyle w:val="ListParagraph"/>
        <w:numPr>
          <w:ilvl w:val="0"/>
          <w:numId w:val="17"/>
        </w:numPr>
        <w:rPr>
          <w:rFonts w:ascii="Arial" w:eastAsia="Times New Roman" w:hAnsi="Arial" w:cs="Arial"/>
          <w:b/>
          <w:bCs/>
        </w:rPr>
      </w:pPr>
      <w:r w:rsidRPr="00FA7DB4">
        <w:rPr>
          <w:rFonts w:ascii="Arial" w:eastAsia="Times New Roman" w:hAnsi="Arial" w:cs="Arial"/>
        </w:rPr>
        <w:t>Behavior is socially undesirable</w:t>
      </w:r>
    </w:p>
    <w:p w14:paraId="6316C54B" w14:textId="1079EBAE" w:rsidR="00D1010D" w:rsidRPr="00FA7DB4" w:rsidRDefault="72B032CE" w:rsidP="00196844">
      <w:pPr>
        <w:pStyle w:val="Heading2"/>
      </w:pPr>
      <w:bookmarkStart w:id="3" w:name="_Toc161909285"/>
      <w:r w:rsidRPr="00FA7DB4">
        <w:t>When is a behavior Unsafe (TFI refers to Office Managed)</w:t>
      </w:r>
      <w:bookmarkEnd w:id="3"/>
    </w:p>
    <w:p w14:paraId="55BF48E1" w14:textId="143E443E" w:rsidR="72B032CE" w:rsidRPr="003F6D13" w:rsidRDefault="72B032CE" w:rsidP="72B032CE">
      <w:pPr>
        <w:rPr>
          <w:rFonts w:ascii="Arial" w:eastAsia="Times New Roman" w:hAnsi="Arial" w:cs="Arial"/>
        </w:rPr>
      </w:pPr>
      <w:r w:rsidRPr="00FA7DB4">
        <w:rPr>
          <w:rFonts w:ascii="Arial" w:eastAsia="Times New Roman" w:hAnsi="Arial" w:cs="Arial"/>
        </w:rPr>
        <w:t>*always documented</w:t>
      </w:r>
    </w:p>
    <w:p w14:paraId="64143B56" w14:textId="6776C7A2" w:rsidR="00D1010D" w:rsidRPr="00FA7DB4" w:rsidRDefault="018D8BBD" w:rsidP="018D8BBD">
      <w:pPr>
        <w:rPr>
          <w:rFonts w:ascii="Arial" w:eastAsia="Times New Roman" w:hAnsi="Arial" w:cs="Arial"/>
          <w:color w:val="444444"/>
        </w:rPr>
      </w:pPr>
      <w:r w:rsidRPr="00FA7DB4">
        <w:rPr>
          <w:rFonts w:ascii="Arial" w:eastAsia="Times New Roman" w:hAnsi="Arial" w:cs="Arial"/>
          <w:color w:val="000000" w:themeColor="text1"/>
          <w:u w:val="single"/>
        </w:rPr>
        <w:t>meet any or all of these descriptors:</w:t>
      </w:r>
    </w:p>
    <w:p w14:paraId="7CADD878" w14:textId="10DA5CDD" w:rsidR="00D1010D" w:rsidRPr="00FA7DB4" w:rsidRDefault="018D8BBD" w:rsidP="018D8BBD">
      <w:pPr>
        <w:pStyle w:val="ListParagraph"/>
        <w:numPr>
          <w:ilvl w:val="0"/>
          <w:numId w:val="23"/>
        </w:numPr>
        <w:rPr>
          <w:rFonts w:ascii="Arial" w:eastAsia="Times New Roman" w:hAnsi="Arial" w:cs="Arial"/>
          <w:color w:val="000000" w:themeColor="text1"/>
        </w:rPr>
      </w:pPr>
      <w:r w:rsidRPr="00FA7DB4">
        <w:rPr>
          <w:rFonts w:ascii="Arial" w:eastAsia="Times New Roman" w:hAnsi="Arial" w:cs="Arial"/>
          <w:color w:val="000000" w:themeColor="text1"/>
        </w:rPr>
        <w:t>May place self-or others at physical risk</w:t>
      </w:r>
    </w:p>
    <w:p w14:paraId="72BAAA61" w14:textId="0EEA4D7F" w:rsidR="00D1010D" w:rsidRPr="00FA7DB4" w:rsidRDefault="018D8BBD" w:rsidP="018D8BBD">
      <w:pPr>
        <w:pStyle w:val="ListParagraph"/>
        <w:numPr>
          <w:ilvl w:val="0"/>
          <w:numId w:val="23"/>
        </w:numPr>
        <w:rPr>
          <w:rFonts w:ascii="Arial" w:eastAsia="Times New Roman" w:hAnsi="Arial" w:cs="Arial"/>
          <w:color w:val="000000" w:themeColor="text1"/>
        </w:rPr>
      </w:pPr>
      <w:r w:rsidRPr="00FA7DB4">
        <w:rPr>
          <w:rFonts w:ascii="Arial" w:eastAsia="Times New Roman" w:hAnsi="Arial" w:cs="Arial"/>
          <w:color w:val="000000" w:themeColor="text1"/>
        </w:rPr>
        <w:t>May prevent the on-going delivery of instruction</w:t>
      </w:r>
    </w:p>
    <w:p w14:paraId="403AAA6B" w14:textId="108F0869" w:rsidR="00D1010D" w:rsidRPr="00FA7DB4" w:rsidRDefault="72B032CE" w:rsidP="72B032CE">
      <w:pPr>
        <w:pStyle w:val="ListParagraph"/>
        <w:numPr>
          <w:ilvl w:val="0"/>
          <w:numId w:val="23"/>
        </w:numPr>
        <w:rPr>
          <w:rFonts w:ascii="Arial" w:eastAsia="Times New Roman" w:hAnsi="Arial" w:cs="Arial"/>
          <w:color w:val="000000" w:themeColor="text1"/>
        </w:rPr>
      </w:pPr>
      <w:r w:rsidRPr="00FA7DB4">
        <w:rPr>
          <w:rFonts w:ascii="Arial" w:eastAsia="Times New Roman" w:hAnsi="Arial" w:cs="Arial"/>
          <w:color w:val="000000" w:themeColor="text1"/>
        </w:rPr>
        <w:t>May cause significant property damage</w:t>
      </w:r>
    </w:p>
    <w:p w14:paraId="29CC0A66" w14:textId="28E98B03" w:rsidR="72B032CE" w:rsidRPr="00FA7DB4" w:rsidRDefault="23031E84" w:rsidP="72B032CE">
      <w:pPr>
        <w:rPr>
          <w:rFonts w:ascii="Arial" w:eastAsia="Times New Roman" w:hAnsi="Arial" w:cs="Arial"/>
        </w:rPr>
      </w:pPr>
      <w:r w:rsidRPr="00FA7DB4">
        <w:rPr>
          <w:rFonts w:ascii="Arial" w:eastAsia="Times New Roman" w:hAnsi="Arial" w:cs="Arial"/>
        </w:rPr>
        <w:t>*An unsafe challenging behavior event is one that the administration needs to be aware of, but does not result in sending the student out of the classroom.  In addition, the classroom staff may need additional support after the event for a specified amount of time.</w:t>
      </w:r>
    </w:p>
    <w:p w14:paraId="7ED308E7" w14:textId="43C8898D" w:rsidR="11317FC8" w:rsidRPr="00FA7DB4" w:rsidRDefault="11317FC8" w:rsidP="11317FC8">
      <w:pPr>
        <w:rPr>
          <w:rFonts w:ascii="Arial" w:eastAsia="Times New Roman" w:hAnsi="Arial" w:cs="Arial"/>
        </w:rPr>
      </w:pPr>
      <w:r w:rsidRPr="00FA7DB4">
        <w:rPr>
          <w:rFonts w:ascii="Arial" w:eastAsia="Times New Roman" w:hAnsi="Arial" w:cs="Arial"/>
        </w:rPr>
        <w:t>*An unsafe challenging behavior may create the need for the classroom staff to receive assistance immediately by dialing 0123 on the classroom phone.</w:t>
      </w:r>
    </w:p>
    <w:p w14:paraId="0E4F37D1" w14:textId="5052AE0E" w:rsidR="11317FC8" w:rsidRPr="00FA7DB4" w:rsidRDefault="23031E84" w:rsidP="11317FC8">
      <w:pPr>
        <w:rPr>
          <w:rFonts w:ascii="Arial" w:eastAsia="Times New Roman" w:hAnsi="Arial" w:cs="Arial"/>
        </w:rPr>
      </w:pPr>
      <w:r w:rsidRPr="00FA7DB4">
        <w:rPr>
          <w:rFonts w:ascii="Arial" w:eastAsia="Times New Roman" w:hAnsi="Arial" w:cs="Arial"/>
        </w:rPr>
        <w:t>***Ohio Revised Code specific to Preschool Licensing and Ratio are always to be followed</w:t>
      </w:r>
    </w:p>
    <w:p w14:paraId="01B81CB1" w14:textId="7F3F031A" w:rsidR="11317FC8" w:rsidRPr="00B9771F" w:rsidRDefault="11317FC8" w:rsidP="00B9771F">
      <w:pPr>
        <w:pStyle w:val="ListParagraph"/>
        <w:numPr>
          <w:ilvl w:val="0"/>
          <w:numId w:val="1"/>
        </w:numPr>
        <w:rPr>
          <w:rFonts w:ascii="Arial" w:eastAsia="Times New Roman" w:hAnsi="Arial" w:cs="Arial"/>
          <w:b/>
          <w:bCs/>
          <w:color w:val="333333"/>
        </w:rPr>
      </w:pPr>
      <w:r w:rsidRPr="00B9771F">
        <w:rPr>
          <w:rFonts w:ascii="Arial" w:eastAsia="Times New Roman" w:hAnsi="Arial" w:cs="Arial"/>
          <w:b/>
          <w:bCs/>
          <w:color w:val="333333"/>
        </w:rPr>
        <w:t>Rule 3301-37-04-G regarding staff requirements to count in ratio and O for preschool staff member/child ratio must be maintained at all times.</w:t>
      </w:r>
    </w:p>
    <w:p w14:paraId="0C912393" w14:textId="3A3744C7" w:rsidR="11317FC8" w:rsidRPr="00FA7DB4" w:rsidRDefault="11317FC8" w:rsidP="11317FC8">
      <w:pPr>
        <w:pStyle w:val="ListParagraph"/>
        <w:numPr>
          <w:ilvl w:val="0"/>
          <w:numId w:val="1"/>
        </w:numPr>
        <w:rPr>
          <w:rFonts w:ascii="Arial" w:eastAsia="Times New Roman" w:hAnsi="Arial" w:cs="Arial"/>
          <w:b/>
          <w:bCs/>
          <w:color w:val="333333"/>
        </w:rPr>
      </w:pPr>
      <w:r w:rsidRPr="00FA7DB4">
        <w:rPr>
          <w:rFonts w:ascii="Arial" w:eastAsia="Times New Roman" w:hAnsi="Arial" w:cs="Arial"/>
          <w:b/>
          <w:bCs/>
          <w:color w:val="333333"/>
        </w:rPr>
        <w:t xml:space="preserve">Preschool special education programs shall meet the child/staff ratio requirements of section </w:t>
      </w:r>
      <w:hyperlink r:id="rId9">
        <w:r w:rsidRPr="00FA7DB4">
          <w:rPr>
            <w:rStyle w:val="Hyperlink"/>
            <w:rFonts w:ascii="Arial" w:eastAsia="Times New Roman" w:hAnsi="Arial" w:cs="Arial"/>
            <w:b/>
            <w:bCs/>
          </w:rPr>
          <w:t>3323.022</w:t>
        </w:r>
      </w:hyperlink>
      <w:r w:rsidRPr="00FA7DB4">
        <w:rPr>
          <w:rFonts w:ascii="Arial" w:eastAsia="Times New Roman" w:hAnsi="Arial" w:cs="Arial"/>
          <w:b/>
          <w:bCs/>
          <w:color w:val="333333"/>
        </w:rPr>
        <w:t xml:space="preserve"> of the Revised Code and rule </w:t>
      </w:r>
      <w:hyperlink r:id="rId10">
        <w:r w:rsidRPr="00FA7DB4">
          <w:rPr>
            <w:rStyle w:val="Hyperlink"/>
            <w:rFonts w:ascii="Arial" w:eastAsia="Times New Roman" w:hAnsi="Arial" w:cs="Arial"/>
            <w:b/>
            <w:bCs/>
          </w:rPr>
          <w:t>3301-51-11</w:t>
        </w:r>
      </w:hyperlink>
      <w:r w:rsidRPr="00FA7DB4">
        <w:rPr>
          <w:rFonts w:ascii="Arial" w:eastAsia="Times New Roman" w:hAnsi="Arial" w:cs="Arial"/>
          <w:b/>
          <w:bCs/>
          <w:color w:val="333333"/>
        </w:rPr>
        <w:t xml:space="preserve"> of the Administrative Code.</w:t>
      </w:r>
    </w:p>
    <w:p w14:paraId="57147A88" w14:textId="317D2211" w:rsidR="11317FC8" w:rsidRPr="00FA7DB4" w:rsidRDefault="11317FC8" w:rsidP="11317FC8">
      <w:pPr>
        <w:pStyle w:val="ListParagraph"/>
        <w:numPr>
          <w:ilvl w:val="0"/>
          <w:numId w:val="1"/>
        </w:numPr>
        <w:rPr>
          <w:rFonts w:ascii="Arial" w:eastAsia="Times New Roman" w:hAnsi="Arial" w:cs="Arial"/>
          <w:b/>
          <w:bCs/>
          <w:color w:val="333333"/>
        </w:rPr>
      </w:pPr>
      <w:r w:rsidRPr="00FA7DB4">
        <w:rPr>
          <w:rFonts w:ascii="Arial" w:eastAsia="Times New Roman" w:hAnsi="Arial" w:cs="Arial"/>
          <w:b/>
          <w:bCs/>
          <w:color w:val="333333"/>
        </w:rPr>
        <w:t xml:space="preserve">Sufficient individuals must always be physically present with the children to meet staff member/child ratio requirements in accordance with section </w:t>
      </w:r>
      <w:hyperlink r:id="rId11">
        <w:r w:rsidRPr="00FA7DB4">
          <w:rPr>
            <w:rStyle w:val="Hyperlink"/>
            <w:rFonts w:ascii="Arial" w:eastAsia="Times New Roman" w:hAnsi="Arial" w:cs="Arial"/>
            <w:b/>
            <w:bCs/>
          </w:rPr>
          <w:t>3301.56</w:t>
        </w:r>
      </w:hyperlink>
      <w:r w:rsidRPr="00FA7DB4">
        <w:rPr>
          <w:rFonts w:ascii="Arial" w:eastAsia="Times New Roman" w:hAnsi="Arial" w:cs="Arial"/>
          <w:b/>
          <w:bCs/>
          <w:color w:val="333333"/>
        </w:rPr>
        <w:t xml:space="preserve"> of the Revised Code.</w:t>
      </w:r>
    </w:p>
    <w:p w14:paraId="1FCD67A7" w14:textId="000A8C9E" w:rsidR="11317FC8" w:rsidRPr="00FA7DB4" w:rsidRDefault="23031E84" w:rsidP="23031E84">
      <w:pPr>
        <w:pStyle w:val="ListParagraph"/>
        <w:numPr>
          <w:ilvl w:val="0"/>
          <w:numId w:val="1"/>
        </w:numPr>
        <w:rPr>
          <w:rFonts w:ascii="Arial" w:eastAsia="Times New Roman" w:hAnsi="Arial" w:cs="Arial"/>
          <w:b/>
          <w:bCs/>
          <w:color w:val="333333"/>
        </w:rPr>
      </w:pPr>
      <w:r w:rsidRPr="00FA7DB4">
        <w:rPr>
          <w:rFonts w:ascii="Arial" w:eastAsia="Times New Roman" w:hAnsi="Arial" w:cs="Arial"/>
          <w:b/>
          <w:bCs/>
          <w:color w:val="333333"/>
        </w:rPr>
        <w:t>No child shall ever be left alone or unsupervised.</w:t>
      </w:r>
    </w:p>
    <w:p w14:paraId="3581D88C" w14:textId="1F4EAF3F" w:rsidR="00D1010D" w:rsidRPr="00FA7DB4" w:rsidRDefault="018D8BBD" w:rsidP="00196844">
      <w:pPr>
        <w:pStyle w:val="Heading2"/>
      </w:pPr>
      <w:bookmarkStart w:id="4" w:name="_Toc161909286"/>
      <w:r w:rsidRPr="00FA7DB4">
        <w:t xml:space="preserve">What </w:t>
      </w:r>
      <w:r w:rsidRPr="00196844">
        <w:t>defines</w:t>
      </w:r>
      <w:r w:rsidRPr="00FA7DB4">
        <w:t xml:space="preserve"> a challenging behavior?</w:t>
      </w:r>
      <w:bookmarkEnd w:id="4"/>
    </w:p>
    <w:p w14:paraId="0BB0A941" w14:textId="38E8D61E" w:rsidR="00D1010D" w:rsidRPr="00FA7DB4" w:rsidRDefault="069651DF" w:rsidP="069651DF">
      <w:pPr>
        <w:pStyle w:val="ListParagraph"/>
        <w:numPr>
          <w:ilvl w:val="0"/>
          <w:numId w:val="18"/>
        </w:numPr>
        <w:rPr>
          <w:rFonts w:ascii="Arial" w:eastAsia="Times New Roman" w:hAnsi="Arial" w:cs="Arial"/>
          <w:color w:val="000000" w:themeColor="text1"/>
        </w:rPr>
      </w:pPr>
      <w:r w:rsidRPr="00FA7DB4">
        <w:rPr>
          <w:rFonts w:ascii="Arial" w:eastAsia="Times New Roman" w:hAnsi="Arial" w:cs="Arial"/>
          <w:color w:val="000000" w:themeColor="text1"/>
        </w:rPr>
        <w:t xml:space="preserve">repeated pattern of behavior (consider </w:t>
      </w:r>
      <w:r w:rsidRPr="00FA7DB4">
        <w:rPr>
          <w:rFonts w:ascii="Arial" w:hAnsi="Arial" w:cs="Arial"/>
        </w:rPr>
        <w:t>frequency, intensity, or duration)</w:t>
      </w:r>
    </w:p>
    <w:p w14:paraId="65CDEEA2" w14:textId="58F04161" w:rsidR="00D1010D" w:rsidRPr="00FA7DB4" w:rsidRDefault="069651DF" w:rsidP="018D8BBD">
      <w:pPr>
        <w:pStyle w:val="ListParagraph"/>
        <w:numPr>
          <w:ilvl w:val="0"/>
          <w:numId w:val="18"/>
        </w:numPr>
        <w:rPr>
          <w:rFonts w:ascii="Arial" w:eastAsia="Times New Roman" w:hAnsi="Arial" w:cs="Arial"/>
          <w:color w:val="000000" w:themeColor="text1"/>
        </w:rPr>
      </w:pPr>
      <w:r w:rsidRPr="00FA7DB4">
        <w:rPr>
          <w:rFonts w:ascii="Arial" w:eastAsia="Times New Roman" w:hAnsi="Arial" w:cs="Arial"/>
          <w:color w:val="000000" w:themeColor="text1"/>
        </w:rPr>
        <w:t>interferes with learning or engagement in pro-social interactions with peers and adults</w:t>
      </w:r>
    </w:p>
    <w:p w14:paraId="1087FAAC" w14:textId="50FC8A32" w:rsidR="00D1010D" w:rsidRPr="00FA7DB4" w:rsidRDefault="4BB32DE8" w:rsidP="018D8BBD">
      <w:pPr>
        <w:pStyle w:val="ListParagraph"/>
        <w:numPr>
          <w:ilvl w:val="0"/>
          <w:numId w:val="18"/>
        </w:numPr>
        <w:rPr>
          <w:rFonts w:ascii="Arial" w:eastAsia="Times New Roman" w:hAnsi="Arial" w:cs="Arial"/>
        </w:rPr>
      </w:pPr>
      <w:r w:rsidRPr="00FA7DB4">
        <w:rPr>
          <w:rFonts w:ascii="Arial" w:eastAsia="Times New Roman" w:hAnsi="Arial" w:cs="Arial"/>
        </w:rPr>
        <w:t>b</w:t>
      </w:r>
      <w:r w:rsidRPr="00FA7DB4">
        <w:rPr>
          <w:rFonts w:ascii="Arial" w:eastAsia="Times New Roman" w:hAnsi="Arial" w:cs="Arial"/>
          <w:color w:val="000000" w:themeColor="text1"/>
        </w:rPr>
        <w:t>ehavior is not responsive to the use of developmentally appropriate guidance procedures</w:t>
      </w:r>
    </w:p>
    <w:p w14:paraId="5D63EF0C" w14:textId="77777777" w:rsidR="00B9771F" w:rsidRDefault="00B9771F">
      <w:pPr>
        <w:spacing w:before="0"/>
        <w:rPr>
          <w:rFonts w:ascii="Arial" w:eastAsia="Times New Roman" w:hAnsi="Arial" w:cstheme="majorBidi"/>
          <w:b/>
          <w:color w:val="000000" w:themeColor="text1"/>
          <w:sz w:val="28"/>
          <w:szCs w:val="26"/>
        </w:rPr>
      </w:pPr>
      <w:r>
        <w:br w:type="page"/>
      </w:r>
    </w:p>
    <w:p w14:paraId="0B8E1709" w14:textId="2F670830" w:rsidR="00D1010D" w:rsidRPr="00FA7DB4" w:rsidRDefault="018D8BBD" w:rsidP="00196844">
      <w:pPr>
        <w:pStyle w:val="Heading2"/>
      </w:pPr>
      <w:bookmarkStart w:id="5" w:name="_Toc161909287"/>
      <w:r w:rsidRPr="00FA7DB4">
        <w:lastRenderedPageBreak/>
        <w:t>Flowchart</w:t>
      </w:r>
      <w:bookmarkEnd w:id="5"/>
    </w:p>
    <w:p w14:paraId="46C5CBBA" w14:textId="4910B717" w:rsidR="5012F55E" w:rsidRPr="00FA7DB4" w:rsidRDefault="23031E84" w:rsidP="72B032CE">
      <w:pPr>
        <w:rPr>
          <w:rFonts w:ascii="Arial" w:eastAsia="Times New Roman" w:hAnsi="Arial" w:cs="Arial"/>
        </w:rPr>
      </w:pPr>
      <w:r w:rsidRPr="00FA7DB4">
        <w:rPr>
          <w:rFonts w:ascii="Arial" w:eastAsia="Times New Roman" w:hAnsi="Arial" w:cs="Arial"/>
        </w:rPr>
        <w:t>Remember, the flowchart is one part of the school’s Responding to Challenging Behavior System.   When staff observes a behavior that needs to be addressed, the flowchart provides process to follow.</w:t>
      </w:r>
    </w:p>
    <w:p w14:paraId="76FF00F2" w14:textId="1EB1EA23" w:rsidR="5012F55E" w:rsidRPr="002747FC" w:rsidRDefault="23031E84" w:rsidP="018D8BBD">
      <w:pPr>
        <w:rPr>
          <w:rFonts w:ascii="Arial" w:eastAsia="Times New Roman" w:hAnsi="Arial" w:cs="Arial"/>
        </w:rPr>
      </w:pPr>
      <w:r w:rsidRPr="00FA7DB4">
        <w:rPr>
          <w:rFonts w:ascii="Arial" w:eastAsia="Times New Roman" w:hAnsi="Arial" w:cs="Arial"/>
        </w:rPr>
        <w:t>First, staff will determine if the behavior is safe or unsafe according to the established definitions in section 1 of the school’s Responding to Challenging Behavior System.</w:t>
      </w:r>
    </w:p>
    <w:p w14:paraId="1A61EB28" w14:textId="2A700C3F" w:rsidR="5012F55E" w:rsidRPr="002747FC" w:rsidRDefault="23031E84" w:rsidP="018D8BBD">
      <w:pPr>
        <w:spacing w:line="259" w:lineRule="auto"/>
        <w:rPr>
          <w:rFonts w:ascii="Arial" w:eastAsia="Times New Roman" w:hAnsi="Arial" w:cs="Arial"/>
          <w:color w:val="000000" w:themeColor="text1"/>
        </w:rPr>
      </w:pPr>
      <w:r w:rsidRPr="00FA7DB4">
        <w:rPr>
          <w:rFonts w:ascii="Arial" w:eastAsia="Times New Roman" w:hAnsi="Arial" w:cs="Arial"/>
        </w:rPr>
        <w:t>When a behavior is determined to be safe, staff will use the continuum of consequences (strategies are defined in section 6) from least to most intrusive to teach the expected behavior.  Document behavior when the behavior meets the definition of a “challenging behavior” according to the school’s Responding to Challenging Behavior System.</w:t>
      </w:r>
    </w:p>
    <w:p w14:paraId="420410CC" w14:textId="5436D9A5" w:rsidR="5012F55E" w:rsidRPr="00FA7DB4" w:rsidRDefault="23031E84" w:rsidP="018D8BBD">
      <w:pPr>
        <w:rPr>
          <w:rFonts w:ascii="Arial" w:eastAsia="Times New Roman" w:hAnsi="Arial" w:cs="Arial"/>
          <w:b/>
          <w:bCs/>
        </w:rPr>
      </w:pPr>
      <w:r w:rsidRPr="00FA7DB4">
        <w:rPr>
          <w:rFonts w:ascii="Arial" w:eastAsia="Times New Roman" w:hAnsi="Arial" w:cs="Arial"/>
        </w:rPr>
        <w:t>When a behavior is determined to be unsafe, staff will use the de-escalation techniques defined within section 6 of the school’s Responding to Challenging Behavior System and always document.</w:t>
      </w:r>
      <w:r w:rsidRPr="00FA7DB4">
        <w:rPr>
          <w:rFonts w:ascii="Arial" w:eastAsia="Times New Roman" w:hAnsi="Arial" w:cs="Arial"/>
          <w:b/>
          <w:bCs/>
        </w:rPr>
        <w:t xml:space="preserve">  </w:t>
      </w:r>
      <w:r w:rsidRPr="00FA7DB4">
        <w:rPr>
          <w:rFonts w:ascii="Arial" w:eastAsia="Times New Roman" w:hAnsi="Arial" w:cs="Arial"/>
        </w:rPr>
        <w:t>When necessary, staff will follow the school’s safety policy (see staff handbook) during and after an emergency situation.</w:t>
      </w:r>
    </w:p>
    <w:p w14:paraId="4CF18C29" w14:textId="7BB760F7" w:rsidR="5012F55E" w:rsidRPr="00FA7DB4" w:rsidRDefault="5012F55E" w:rsidP="018D8BBD">
      <w:pPr>
        <w:jc w:val="center"/>
        <w:rPr>
          <w:rFonts w:ascii="Arial" w:eastAsia="Times New Roman" w:hAnsi="Arial" w:cs="Arial"/>
        </w:rPr>
      </w:pPr>
      <w:r w:rsidRPr="00FA7DB4">
        <w:rPr>
          <w:rFonts w:ascii="Arial" w:hAnsi="Arial" w:cs="Arial"/>
          <w:noProof/>
        </w:rPr>
        <w:drawing>
          <wp:inline distT="0" distB="0" distL="0" distR="0" wp14:anchorId="0C6AC306" wp14:editId="385E4199">
            <wp:extent cx="5587282" cy="4725909"/>
            <wp:effectExtent l="0" t="0" r="1270" b="0"/>
            <wp:docPr id="146337201" name="Picture 146337201" descr="Flow chart of process to respond to challenging behavior. Download full document elsewhere in this mo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37201" name="Picture 146337201" descr="Flow chart of process to respond to challenging behavior. Download full document elsewhere in this modul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24412" cy="4757315"/>
                    </a:xfrm>
                    <a:prstGeom prst="rect">
                      <a:avLst/>
                    </a:prstGeom>
                  </pic:spPr>
                </pic:pic>
              </a:graphicData>
            </a:graphic>
          </wp:inline>
        </w:drawing>
      </w:r>
    </w:p>
    <w:p w14:paraId="42203E1B" w14:textId="77777777" w:rsidR="002747FC" w:rsidRDefault="002747FC">
      <w:pPr>
        <w:spacing w:before="0"/>
        <w:rPr>
          <w:rFonts w:ascii="Arial" w:eastAsia="Times New Roman" w:hAnsi="Arial" w:cs="Arial"/>
          <w:b/>
          <w:bCs/>
        </w:rPr>
      </w:pPr>
      <w:r>
        <w:rPr>
          <w:rFonts w:ascii="Arial" w:eastAsia="Times New Roman" w:hAnsi="Arial" w:cs="Arial"/>
          <w:b/>
          <w:bCs/>
        </w:rPr>
        <w:br w:type="page"/>
      </w:r>
    </w:p>
    <w:p w14:paraId="35010209" w14:textId="3E732B6E" w:rsidR="370AA6F0" w:rsidRPr="00FA7DB4" w:rsidRDefault="069651DF" w:rsidP="00196844">
      <w:pPr>
        <w:pStyle w:val="Heading2"/>
      </w:pPr>
      <w:bookmarkStart w:id="6" w:name="_Toc161909288"/>
      <w:r w:rsidRPr="00FA7DB4">
        <w:lastRenderedPageBreak/>
        <w:t>Continuum of Consequences (Strategies)</w:t>
      </w:r>
      <w:bookmarkEnd w:id="6"/>
    </w:p>
    <w:p w14:paraId="1C8F3480" w14:textId="10DCE757" w:rsidR="370AA6F0" w:rsidRPr="00FA7DB4" w:rsidRDefault="018D8BBD" w:rsidP="018D8BBD">
      <w:pPr>
        <w:pStyle w:val="ListParagraph"/>
        <w:numPr>
          <w:ilvl w:val="0"/>
          <w:numId w:val="27"/>
        </w:numPr>
        <w:rPr>
          <w:rFonts w:ascii="Arial" w:eastAsia="Times New Roman" w:hAnsi="Arial" w:cs="Arial"/>
        </w:rPr>
      </w:pPr>
      <w:r w:rsidRPr="00FA7DB4">
        <w:rPr>
          <w:rFonts w:ascii="Arial" w:eastAsia="Times New Roman" w:hAnsi="Arial" w:cs="Arial"/>
          <w:u w:val="single"/>
        </w:rPr>
        <w:t>Proximity</w:t>
      </w:r>
      <w:r w:rsidRPr="00FA7DB4">
        <w:rPr>
          <w:rFonts w:ascii="Arial" w:eastAsia="Times New Roman" w:hAnsi="Arial" w:cs="Arial"/>
        </w:rPr>
        <w:t xml:space="preserve"> - </w:t>
      </w:r>
      <w:r w:rsidRPr="00FA7DB4">
        <w:rPr>
          <w:rFonts w:ascii="Arial" w:eastAsia="Times New Roman" w:hAnsi="Arial" w:cs="Arial"/>
          <w:color w:val="000000" w:themeColor="text1"/>
        </w:rPr>
        <w:t>staff moves within the area of the student identified as displaying a behavior (Ex: Staff notices behavior of student during snack time.  Staff walks over to position their body near the student without any further action.)</w:t>
      </w:r>
    </w:p>
    <w:p w14:paraId="0C49947C" w14:textId="2F8D41EC" w:rsidR="370AA6F0" w:rsidRPr="00FA7DB4" w:rsidRDefault="018D8BBD" w:rsidP="018D8BBD">
      <w:pPr>
        <w:pStyle w:val="ListParagraph"/>
        <w:numPr>
          <w:ilvl w:val="0"/>
          <w:numId w:val="27"/>
        </w:numPr>
        <w:rPr>
          <w:rFonts w:ascii="Arial" w:eastAsia="Times New Roman" w:hAnsi="Arial" w:cs="Arial"/>
        </w:rPr>
      </w:pPr>
      <w:r w:rsidRPr="00FA7DB4">
        <w:rPr>
          <w:rFonts w:ascii="Arial" w:eastAsia="Times New Roman" w:hAnsi="Arial" w:cs="Arial"/>
          <w:u w:val="single"/>
        </w:rPr>
        <w:t>Restate the expected behavior</w:t>
      </w:r>
      <w:r w:rsidRPr="00FA7DB4">
        <w:rPr>
          <w:rFonts w:ascii="Arial" w:eastAsia="Times New Roman" w:hAnsi="Arial" w:cs="Arial"/>
        </w:rPr>
        <w:t xml:space="preserve"> - </w:t>
      </w:r>
      <w:r w:rsidRPr="00FA7DB4">
        <w:rPr>
          <w:rFonts w:ascii="Arial" w:eastAsia="Times New Roman" w:hAnsi="Arial" w:cs="Arial"/>
          <w:color w:val="000000" w:themeColor="text1"/>
        </w:rPr>
        <w:t>staff verbally state the specific expected behavior to the whole group or individual student and connect it to one of the building’s overarching expectations (Ex: In the classroom we use walking feet to be Safe.)</w:t>
      </w:r>
    </w:p>
    <w:p w14:paraId="76343F95" w14:textId="71A228BD" w:rsidR="370AA6F0" w:rsidRPr="00FA7DB4" w:rsidRDefault="018D8BBD" w:rsidP="018D8BBD">
      <w:pPr>
        <w:pStyle w:val="ListParagraph"/>
        <w:numPr>
          <w:ilvl w:val="0"/>
          <w:numId w:val="27"/>
        </w:numPr>
        <w:rPr>
          <w:rFonts w:ascii="Arial" w:eastAsia="Times New Roman" w:hAnsi="Arial" w:cs="Arial"/>
        </w:rPr>
      </w:pPr>
      <w:r w:rsidRPr="00FA7DB4">
        <w:rPr>
          <w:rFonts w:ascii="Arial" w:eastAsia="Times New Roman" w:hAnsi="Arial" w:cs="Arial"/>
          <w:u w:val="single"/>
        </w:rPr>
        <w:t>Acknowledge and help identify student’s feelings</w:t>
      </w:r>
      <w:r w:rsidRPr="00FA7DB4">
        <w:rPr>
          <w:rFonts w:ascii="Arial" w:eastAsia="Times New Roman" w:hAnsi="Arial" w:cs="Arial"/>
        </w:rPr>
        <w:t xml:space="preserve"> - </w:t>
      </w:r>
      <w:r w:rsidRPr="00FA7DB4">
        <w:rPr>
          <w:rFonts w:ascii="Arial" w:eastAsia="Times New Roman" w:hAnsi="Arial" w:cs="Arial"/>
          <w:color w:val="000000" w:themeColor="text1"/>
        </w:rPr>
        <w:t>staff at student’s eye level in a calm voice acknowledge the student is struggling and help them articulate their feelings (Ex: It looks like you are frustrated with Tommy because he took your shovel.)</w:t>
      </w:r>
    </w:p>
    <w:p w14:paraId="7BD1B909" w14:textId="0588470B" w:rsidR="370AA6F0" w:rsidRPr="00FA7DB4" w:rsidRDefault="018D8BBD" w:rsidP="018D8BBD">
      <w:pPr>
        <w:pStyle w:val="ListParagraph"/>
        <w:numPr>
          <w:ilvl w:val="0"/>
          <w:numId w:val="27"/>
        </w:numPr>
        <w:rPr>
          <w:rFonts w:ascii="Arial" w:eastAsia="Times New Roman" w:hAnsi="Arial" w:cs="Arial"/>
        </w:rPr>
      </w:pPr>
      <w:r w:rsidRPr="00FA7DB4">
        <w:rPr>
          <w:rFonts w:ascii="Arial" w:eastAsia="Times New Roman" w:hAnsi="Arial" w:cs="Arial"/>
          <w:u w:val="single"/>
        </w:rPr>
        <w:t>Individual re teach</w:t>
      </w:r>
      <w:r w:rsidRPr="00FA7DB4">
        <w:rPr>
          <w:rFonts w:ascii="Arial" w:eastAsia="Times New Roman" w:hAnsi="Arial" w:cs="Arial"/>
        </w:rPr>
        <w:t xml:space="preserve"> - </w:t>
      </w:r>
      <w:r w:rsidRPr="00FA7DB4">
        <w:rPr>
          <w:rFonts w:ascii="Arial" w:eastAsia="Times New Roman" w:hAnsi="Arial" w:cs="Arial"/>
          <w:color w:val="000000" w:themeColor="text1"/>
        </w:rPr>
        <w:t>staff at student’s eye level in a calm voice use one of the teaching methods already provided to the whole class now to the individual child in an abbreviated manner (Ex: Let’s practice how we keep our hands to ourselves while in line to show respect.  I will do it first, we will do it together, and then you can show me independently.)</w:t>
      </w:r>
    </w:p>
    <w:p w14:paraId="6D7E62CA" w14:textId="623C0D35" w:rsidR="370AA6F0" w:rsidRPr="00FA7DB4" w:rsidRDefault="018D8BBD" w:rsidP="018D8BBD">
      <w:pPr>
        <w:pStyle w:val="ListParagraph"/>
        <w:numPr>
          <w:ilvl w:val="0"/>
          <w:numId w:val="27"/>
        </w:numPr>
        <w:rPr>
          <w:rFonts w:ascii="Arial" w:eastAsia="Times New Roman" w:hAnsi="Arial" w:cs="Arial"/>
        </w:rPr>
      </w:pPr>
      <w:r w:rsidRPr="00FA7DB4">
        <w:rPr>
          <w:rFonts w:ascii="Arial" w:eastAsia="Times New Roman" w:hAnsi="Arial" w:cs="Arial"/>
          <w:u w:val="single"/>
        </w:rPr>
        <w:t>Provide limited choice</w:t>
      </w:r>
      <w:r w:rsidRPr="00FA7DB4">
        <w:rPr>
          <w:rFonts w:ascii="Arial" w:eastAsia="Times New Roman" w:hAnsi="Arial" w:cs="Arial"/>
        </w:rPr>
        <w:t xml:space="preserve"> - </w:t>
      </w:r>
      <w:r w:rsidRPr="00FA7DB4">
        <w:rPr>
          <w:rFonts w:ascii="Arial" w:eastAsia="Times New Roman" w:hAnsi="Arial" w:cs="Arial"/>
          <w:color w:val="000000" w:themeColor="text1"/>
        </w:rPr>
        <w:t>staff at student’s eye level in a calm voice verbally request the child to select from two acceptable choices that address the expectations and rules (Ex: We use scissors for cutting to keep us safe.  You may use the scissors on the paper or you can play with the blocks in this area.)</w:t>
      </w:r>
    </w:p>
    <w:p w14:paraId="1D6B69BB" w14:textId="781D67B9" w:rsidR="370AA6F0" w:rsidRPr="00FA7DB4" w:rsidRDefault="018D8BBD" w:rsidP="018D8BBD">
      <w:pPr>
        <w:pStyle w:val="ListParagraph"/>
        <w:numPr>
          <w:ilvl w:val="0"/>
          <w:numId w:val="27"/>
        </w:numPr>
        <w:rPr>
          <w:rFonts w:ascii="Arial" w:eastAsia="Times New Roman" w:hAnsi="Arial" w:cs="Arial"/>
        </w:rPr>
      </w:pPr>
      <w:r w:rsidRPr="00FA7DB4">
        <w:rPr>
          <w:rFonts w:ascii="Arial" w:eastAsia="Times New Roman" w:hAnsi="Arial" w:cs="Arial"/>
          <w:u w:val="single"/>
        </w:rPr>
        <w:t>Guided removal from activity</w:t>
      </w:r>
      <w:r w:rsidRPr="00FA7DB4">
        <w:rPr>
          <w:rFonts w:ascii="Arial" w:eastAsia="Times New Roman" w:hAnsi="Arial" w:cs="Arial"/>
        </w:rPr>
        <w:t xml:space="preserve"> - </w:t>
      </w:r>
      <w:r w:rsidRPr="00FA7DB4">
        <w:rPr>
          <w:rFonts w:ascii="Arial" w:eastAsia="Times New Roman" w:hAnsi="Arial" w:cs="Arial"/>
          <w:color w:val="000000" w:themeColor="text1"/>
        </w:rPr>
        <w:t>staff at student’s eye level in a calm voice verbally prompt paired with a visual support or gesture to place the student in a different activity with a reminder of the expected behaviors (Ex: It’s my job to keep you safe.  We need to play at the music area with our friends.  We are safe in the music area by using the instruments to make sounds.)</w:t>
      </w:r>
    </w:p>
    <w:p w14:paraId="2CC34CCE" w14:textId="34D390FB" w:rsidR="370AA6F0" w:rsidRPr="00BF0888" w:rsidRDefault="23031E84" w:rsidP="23031E84">
      <w:pPr>
        <w:pStyle w:val="ListParagraph"/>
        <w:numPr>
          <w:ilvl w:val="0"/>
          <w:numId w:val="27"/>
        </w:numPr>
        <w:rPr>
          <w:rFonts w:ascii="Arial" w:eastAsia="Times New Roman" w:hAnsi="Arial" w:cs="Arial"/>
          <w:color w:val="484C61"/>
        </w:rPr>
      </w:pPr>
      <w:r w:rsidRPr="00FA7DB4">
        <w:rPr>
          <w:rFonts w:ascii="Arial" w:eastAsia="Times New Roman" w:hAnsi="Arial" w:cs="Arial"/>
          <w:u w:val="single"/>
        </w:rPr>
        <w:t>De-escalation techniques</w:t>
      </w:r>
      <w:r w:rsidRPr="00FA7DB4">
        <w:rPr>
          <w:rFonts w:ascii="Arial" w:eastAsia="Times New Roman" w:hAnsi="Arial" w:cs="Arial"/>
        </w:rPr>
        <w:t xml:space="preserve"> – staff approach student with calmness and a neutral facial expression while allowing space for both the staff and student; use of a low and even tone when speaking; acknowledge the student’s feelings; apply a distraction by engaging the student's thinking brain</w:t>
      </w:r>
      <w:r w:rsidRPr="00BF0888">
        <w:rPr>
          <w:rFonts w:ascii="Arial" w:eastAsia="Times New Roman" w:hAnsi="Arial" w:cs="Arial"/>
        </w:rPr>
        <w:t xml:space="preserve">  (Reference: </w:t>
      </w:r>
      <w:hyperlink r:id="rId13">
        <w:r w:rsidRPr="00BF0888">
          <w:rPr>
            <w:rStyle w:val="Hyperlink"/>
            <w:rFonts w:ascii="Arial" w:eastAsia="Times New Roman" w:hAnsi="Arial" w:cs="Arial"/>
          </w:rPr>
          <w:t>https://blog.optimus-education.com/using-de-escalation-techniques-effectively)</w:t>
        </w:r>
      </w:hyperlink>
    </w:p>
    <w:p w14:paraId="1DFA9107" w14:textId="77777777" w:rsidR="002747FC" w:rsidRDefault="002747FC">
      <w:pPr>
        <w:spacing w:before="0"/>
        <w:rPr>
          <w:rFonts w:ascii="Arial" w:eastAsia="Times New Roman" w:hAnsi="Arial" w:cs="Arial"/>
          <w:b/>
          <w:bCs/>
        </w:rPr>
      </w:pPr>
      <w:r>
        <w:rPr>
          <w:rFonts w:ascii="Arial" w:eastAsia="Times New Roman" w:hAnsi="Arial" w:cs="Arial"/>
          <w:b/>
          <w:bCs/>
        </w:rPr>
        <w:br w:type="page"/>
      </w:r>
    </w:p>
    <w:p w14:paraId="0FB087D0" w14:textId="030DCE15" w:rsidR="5012F55E" w:rsidRPr="00FA7DB4" w:rsidRDefault="23031E84" w:rsidP="00196844">
      <w:pPr>
        <w:pStyle w:val="Heading2"/>
      </w:pPr>
      <w:bookmarkStart w:id="7" w:name="_Toc161909289"/>
      <w:r w:rsidRPr="00FA7DB4">
        <w:lastRenderedPageBreak/>
        <w:t>Behavior Incident Report &amp; Guidance</w:t>
      </w:r>
      <w:bookmarkEnd w:id="7"/>
    </w:p>
    <w:p w14:paraId="6F5CA8E3" w14:textId="48AA2A52" w:rsidR="018D8BBD" w:rsidRPr="00FA7DB4" w:rsidRDefault="018D8BBD" w:rsidP="018D8BBD">
      <w:pPr>
        <w:jc w:val="center"/>
        <w:rPr>
          <w:rFonts w:ascii="Arial" w:hAnsi="Arial" w:cs="Arial"/>
        </w:rPr>
      </w:pPr>
      <w:r w:rsidRPr="00FA7DB4">
        <w:rPr>
          <w:rFonts w:ascii="Arial" w:hAnsi="Arial" w:cs="Arial"/>
          <w:noProof/>
        </w:rPr>
        <w:drawing>
          <wp:inline distT="0" distB="0" distL="0" distR="0" wp14:anchorId="22E88BC5" wp14:editId="7CC380D7">
            <wp:extent cx="6135835" cy="6663350"/>
            <wp:effectExtent l="0" t="0" r="0" b="4445"/>
            <wp:docPr id="1712192524" name="Picture 1712192524" descr="Ohio Local Preschool Behavior Incident Report.  Download full document elsewhere in this mo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192524" name="Picture 1712192524" descr="Ohio Local Preschool Behavior Incident Report.  Download full document elsewhere in this modul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76131" cy="6707110"/>
                    </a:xfrm>
                    <a:prstGeom prst="rect">
                      <a:avLst/>
                    </a:prstGeom>
                  </pic:spPr>
                </pic:pic>
              </a:graphicData>
            </a:graphic>
          </wp:inline>
        </w:drawing>
      </w:r>
    </w:p>
    <w:p w14:paraId="0CC35A54" w14:textId="15A420EA" w:rsidR="018D8BBD" w:rsidRPr="00FA7DB4" w:rsidRDefault="018D8BBD" w:rsidP="018D8BBD">
      <w:pPr>
        <w:spacing w:after="200" w:line="276" w:lineRule="auto"/>
        <w:jc w:val="center"/>
        <w:rPr>
          <w:rFonts w:ascii="Arial" w:eastAsia="Times New Roman" w:hAnsi="Arial" w:cs="Arial"/>
          <w:color w:val="000000" w:themeColor="text1"/>
        </w:rPr>
      </w:pPr>
      <w:r w:rsidRPr="00FA7DB4">
        <w:rPr>
          <w:rFonts w:ascii="Arial" w:eastAsia="Times New Roman" w:hAnsi="Arial" w:cs="Arial"/>
          <w:b/>
          <w:bCs/>
          <w:color w:val="000000" w:themeColor="text1"/>
        </w:rPr>
        <w:t>Behavior Incident Report (BIR) Guidance</w:t>
      </w:r>
    </w:p>
    <w:p w14:paraId="7FA59F6E" w14:textId="548F72F2" w:rsidR="018D8BBD" w:rsidRPr="00FA7DB4" w:rsidRDefault="23031E84" w:rsidP="23031E84">
      <w:pPr>
        <w:pStyle w:val="NoSpacing"/>
        <w:rPr>
          <w:rFonts w:ascii="Arial" w:eastAsia="Times New Roman" w:hAnsi="Arial" w:cs="Arial"/>
          <w:color w:val="000000" w:themeColor="text1"/>
        </w:rPr>
      </w:pPr>
      <w:r w:rsidRPr="00FA7DB4">
        <w:rPr>
          <w:rFonts w:ascii="Arial" w:eastAsia="Times New Roman" w:hAnsi="Arial" w:cs="Arial"/>
          <w:color w:val="000000" w:themeColor="text1"/>
        </w:rPr>
        <w:t>Note: A behavior incident might include multiple behaviors although you will be selecting the behavior that is most intrusive to note on the form. If the behavior incident ends and the child has another one later in the activity or day; complete an incident form for each separate incident.</w:t>
      </w:r>
    </w:p>
    <w:p w14:paraId="7B061E60" w14:textId="1F33D322" w:rsidR="018D8BBD" w:rsidRPr="00FA7DB4" w:rsidRDefault="72B032CE" w:rsidP="72B032CE">
      <w:pPr>
        <w:pStyle w:val="NoSpacing"/>
        <w:rPr>
          <w:rFonts w:ascii="Arial" w:eastAsia="Times New Roman" w:hAnsi="Arial" w:cs="Arial"/>
          <w:color w:val="000000" w:themeColor="text1"/>
        </w:rPr>
      </w:pPr>
      <w:r w:rsidRPr="00FA7DB4">
        <w:rPr>
          <w:rFonts w:ascii="Arial" w:eastAsia="Times New Roman" w:hAnsi="Arial" w:cs="Arial"/>
          <w:color w:val="000000" w:themeColor="text1"/>
        </w:rPr>
        <w:lastRenderedPageBreak/>
        <w:t>For safe behaviors that meet the criteria below of a challenging behavior a BIR is to be completed.</w:t>
      </w:r>
    </w:p>
    <w:p w14:paraId="34D98390" w14:textId="22378928" w:rsidR="069651DF" w:rsidRPr="00FA7DB4" w:rsidRDefault="069651DF" w:rsidP="002747FC">
      <w:pPr>
        <w:pStyle w:val="NoSpacing"/>
        <w:numPr>
          <w:ilvl w:val="0"/>
          <w:numId w:val="9"/>
        </w:numPr>
        <w:spacing w:before="120"/>
        <w:rPr>
          <w:rFonts w:ascii="Arial" w:eastAsia="Times New Roman" w:hAnsi="Arial" w:cs="Arial"/>
          <w:color w:val="000000" w:themeColor="text1"/>
        </w:rPr>
      </w:pPr>
      <w:r w:rsidRPr="00FA7DB4">
        <w:rPr>
          <w:rStyle w:val="normaltextrun"/>
          <w:rFonts w:ascii="Arial" w:eastAsia="Times New Roman" w:hAnsi="Arial" w:cs="Arial"/>
          <w:color w:val="000000" w:themeColor="text1"/>
        </w:rPr>
        <w:t xml:space="preserve">repeated pattern of behavior (consider </w:t>
      </w:r>
      <w:r w:rsidRPr="00FA7DB4">
        <w:rPr>
          <w:rFonts w:ascii="Arial" w:hAnsi="Arial" w:cs="Arial"/>
        </w:rPr>
        <w:t>frequency, intensity, or duration)</w:t>
      </w:r>
    </w:p>
    <w:p w14:paraId="579794F0" w14:textId="47959A26" w:rsidR="018D8BBD" w:rsidRPr="002747FC" w:rsidRDefault="018D8BBD" w:rsidP="002747FC">
      <w:pPr>
        <w:pStyle w:val="NoSpacing"/>
        <w:numPr>
          <w:ilvl w:val="0"/>
          <w:numId w:val="9"/>
        </w:numPr>
        <w:spacing w:before="120"/>
        <w:rPr>
          <w:rStyle w:val="normaltextrun"/>
          <w:rFonts w:eastAsia="Times New Roman"/>
        </w:rPr>
      </w:pPr>
      <w:r w:rsidRPr="00FA7DB4">
        <w:rPr>
          <w:rStyle w:val="normaltextrun"/>
          <w:rFonts w:ascii="Arial" w:eastAsia="Times New Roman" w:hAnsi="Arial" w:cs="Arial"/>
          <w:color w:val="000000" w:themeColor="text1"/>
        </w:rPr>
        <w:t>interferes with learning or engagement in pro-social interactions with peers and adults</w:t>
      </w:r>
    </w:p>
    <w:p w14:paraId="01C85BB9" w14:textId="51477CBE" w:rsidR="018D8BBD" w:rsidRPr="002747FC" w:rsidRDefault="018D8BBD" w:rsidP="002747FC">
      <w:pPr>
        <w:pStyle w:val="NoSpacing"/>
        <w:numPr>
          <w:ilvl w:val="0"/>
          <w:numId w:val="9"/>
        </w:numPr>
        <w:spacing w:before="120"/>
        <w:rPr>
          <w:rStyle w:val="normaltextrun"/>
          <w:rFonts w:eastAsia="Times New Roman"/>
        </w:rPr>
      </w:pPr>
      <w:r w:rsidRPr="00FA7DB4">
        <w:rPr>
          <w:rStyle w:val="normaltextrun"/>
          <w:rFonts w:ascii="Arial" w:eastAsia="Times New Roman" w:hAnsi="Arial" w:cs="Arial"/>
          <w:color w:val="000000" w:themeColor="text1"/>
        </w:rPr>
        <w:t> behavior is not responsive to the use of developmentally appropriate guidance procedures</w:t>
      </w:r>
    </w:p>
    <w:p w14:paraId="7FA733D9" w14:textId="70B77722" w:rsidR="018D8BBD" w:rsidRPr="00FA7DB4" w:rsidRDefault="018D8BBD" w:rsidP="018D8BBD">
      <w:pPr>
        <w:spacing w:beforeAutospacing="1" w:afterAutospacing="1"/>
        <w:rPr>
          <w:rFonts w:ascii="Arial" w:eastAsia="Times New Roman" w:hAnsi="Arial" w:cs="Arial"/>
          <w:color w:val="000000" w:themeColor="text1"/>
        </w:rPr>
      </w:pPr>
      <w:r w:rsidRPr="00FA7DB4">
        <w:rPr>
          <w:rStyle w:val="eop"/>
          <w:rFonts w:ascii="Arial" w:eastAsia="Times New Roman" w:hAnsi="Arial" w:cs="Arial"/>
          <w:color w:val="000000" w:themeColor="text1"/>
        </w:rPr>
        <w:t>For unsafe behaviors that meet any or all of the descriptors a BIR is always to be completed.</w:t>
      </w:r>
    </w:p>
    <w:p w14:paraId="1BD62D67" w14:textId="3E89762A" w:rsidR="018D8BBD" w:rsidRPr="00FA7DB4" w:rsidRDefault="018D8BBD" w:rsidP="002747FC">
      <w:pPr>
        <w:pStyle w:val="ListParagraph"/>
        <w:numPr>
          <w:ilvl w:val="0"/>
          <w:numId w:val="6"/>
        </w:numPr>
        <w:spacing w:after="0"/>
        <w:ind w:firstLine="0"/>
        <w:rPr>
          <w:rFonts w:ascii="Arial" w:eastAsiaTheme="minorEastAsia" w:hAnsi="Arial" w:cs="Arial"/>
          <w:color w:val="000000" w:themeColor="text1"/>
        </w:rPr>
      </w:pPr>
      <w:r w:rsidRPr="00FA7DB4">
        <w:rPr>
          <w:rStyle w:val="normaltextrun"/>
          <w:rFonts w:ascii="Arial" w:eastAsia="Times New Roman" w:hAnsi="Arial" w:cs="Arial"/>
          <w:color w:val="000000" w:themeColor="text1"/>
        </w:rPr>
        <w:t>May place self-or others at physical risk</w:t>
      </w:r>
    </w:p>
    <w:p w14:paraId="195F0B63" w14:textId="3A870DBD" w:rsidR="018D8BBD" w:rsidRPr="00FA7DB4" w:rsidRDefault="018D8BBD" w:rsidP="002747FC">
      <w:pPr>
        <w:pStyle w:val="ListParagraph"/>
        <w:numPr>
          <w:ilvl w:val="0"/>
          <w:numId w:val="6"/>
        </w:numPr>
        <w:spacing w:after="0"/>
        <w:ind w:firstLine="0"/>
        <w:rPr>
          <w:rFonts w:ascii="Arial" w:eastAsiaTheme="minorEastAsia" w:hAnsi="Arial" w:cs="Arial"/>
          <w:color w:val="000000" w:themeColor="text1"/>
        </w:rPr>
      </w:pPr>
      <w:r w:rsidRPr="00FA7DB4">
        <w:rPr>
          <w:rStyle w:val="normaltextrun"/>
          <w:rFonts w:ascii="Arial" w:eastAsia="Times New Roman" w:hAnsi="Arial" w:cs="Arial"/>
          <w:color w:val="000000" w:themeColor="text1"/>
        </w:rPr>
        <w:t>May prevent the on-going delivery of instruction</w:t>
      </w:r>
    </w:p>
    <w:p w14:paraId="28BE6E03" w14:textId="6A26D563" w:rsidR="018D8BBD" w:rsidRPr="00FA7DB4" w:rsidRDefault="72B032CE" w:rsidP="002747FC">
      <w:pPr>
        <w:pStyle w:val="ListParagraph"/>
        <w:numPr>
          <w:ilvl w:val="0"/>
          <w:numId w:val="5"/>
        </w:numPr>
        <w:spacing w:after="0"/>
        <w:ind w:firstLine="0"/>
        <w:rPr>
          <w:rFonts w:ascii="Arial" w:eastAsiaTheme="minorEastAsia" w:hAnsi="Arial" w:cs="Arial"/>
          <w:color w:val="000000" w:themeColor="text1"/>
        </w:rPr>
      </w:pPr>
      <w:r w:rsidRPr="00FA7DB4">
        <w:rPr>
          <w:rStyle w:val="normaltextrun"/>
          <w:rFonts w:ascii="Arial" w:eastAsia="Times New Roman" w:hAnsi="Arial" w:cs="Arial"/>
          <w:color w:val="000000" w:themeColor="text1"/>
        </w:rPr>
        <w:t>May cause significant property damage</w:t>
      </w:r>
    </w:p>
    <w:p w14:paraId="11B5C0C2" w14:textId="78A8129B" w:rsidR="11317FC8" w:rsidRPr="00FA7DB4" w:rsidRDefault="23031E84" w:rsidP="23031E84">
      <w:pPr>
        <w:spacing w:beforeAutospacing="1" w:afterAutospacing="1"/>
        <w:rPr>
          <w:rStyle w:val="normaltextrun"/>
          <w:rFonts w:ascii="Arial" w:eastAsia="Times New Roman" w:hAnsi="Arial" w:cs="Arial"/>
          <w:color w:val="000000" w:themeColor="text1"/>
        </w:rPr>
      </w:pPr>
      <w:r w:rsidRPr="00FA7DB4">
        <w:rPr>
          <w:rStyle w:val="normaltextrun"/>
          <w:rFonts w:ascii="Arial" w:eastAsia="Times New Roman" w:hAnsi="Arial" w:cs="Arial"/>
          <w:color w:val="000000" w:themeColor="text1"/>
        </w:rPr>
        <w:t>*The challenging behavior event is one that the administration needs to be aware of and/or if the classroom staff need to have help at the moment or after the event from other adults.   Refer to section 3 for specifics on how to receive in the moment support and Ohio Revised Code rules on maintaining ratio for preschoolers.</w:t>
      </w:r>
    </w:p>
    <w:p w14:paraId="5072D882" w14:textId="032B4FE3" w:rsidR="018D8BBD" w:rsidRPr="00FA7DB4" w:rsidRDefault="23031E84" w:rsidP="002747FC">
      <w:pPr>
        <w:pStyle w:val="NoSpacing"/>
        <w:rPr>
          <w:rFonts w:ascii="Arial" w:eastAsia="Times New Roman" w:hAnsi="Arial" w:cs="Arial"/>
          <w:color w:val="000000" w:themeColor="text1"/>
        </w:rPr>
      </w:pPr>
      <w:r w:rsidRPr="00FA7DB4">
        <w:rPr>
          <w:rFonts w:ascii="Arial" w:eastAsia="Times New Roman" w:hAnsi="Arial" w:cs="Arial"/>
          <w:color w:val="000000" w:themeColor="text1"/>
        </w:rPr>
        <w:t>The electronic form is located on the school’s internal staff website.  If not completing at the time of the event, ensure that all information is collected for accurate reporting by the end of the work day in order for instantaneous data.</w:t>
      </w:r>
    </w:p>
    <w:p w14:paraId="5A7140E2" w14:textId="08455222" w:rsidR="018D8BBD" w:rsidRPr="00FA7DB4" w:rsidRDefault="018D8BBD" w:rsidP="018D8BBD">
      <w:pPr>
        <w:spacing w:after="200" w:line="276" w:lineRule="auto"/>
        <w:rPr>
          <w:rFonts w:ascii="Arial" w:eastAsia="Times New Roman" w:hAnsi="Arial" w:cs="Arial"/>
          <w:color w:val="000000" w:themeColor="text1"/>
        </w:rPr>
      </w:pPr>
      <w:r w:rsidRPr="00FA7DB4">
        <w:rPr>
          <w:rFonts w:ascii="Arial" w:eastAsia="Times New Roman" w:hAnsi="Arial" w:cs="Arial"/>
          <w:color w:val="000000" w:themeColor="text1"/>
        </w:rPr>
        <w:t>The specific fields are described below in order to ensure consistent and valid data entry.</w:t>
      </w:r>
    </w:p>
    <w:p w14:paraId="43FE9DF1" w14:textId="7620B2D2" w:rsidR="018D8BBD" w:rsidRPr="00FA7DB4" w:rsidRDefault="018D8BBD" w:rsidP="002747FC">
      <w:pPr>
        <w:spacing w:after="200"/>
        <w:ind w:left="720"/>
        <w:rPr>
          <w:rFonts w:ascii="Arial" w:eastAsia="Times New Roman" w:hAnsi="Arial" w:cs="Arial"/>
          <w:color w:val="000000" w:themeColor="text1"/>
        </w:rPr>
      </w:pPr>
      <w:r w:rsidRPr="00FA7DB4">
        <w:rPr>
          <w:rFonts w:ascii="Arial" w:eastAsia="Times New Roman" w:hAnsi="Arial" w:cs="Arial"/>
          <w:b/>
          <w:bCs/>
          <w:color w:val="000000" w:themeColor="text1"/>
        </w:rPr>
        <w:t>Student</w:t>
      </w:r>
      <w:r w:rsidRPr="00FA7DB4">
        <w:rPr>
          <w:rFonts w:ascii="Arial" w:eastAsia="Times New Roman" w:hAnsi="Arial" w:cs="Arial"/>
          <w:color w:val="000000" w:themeColor="text1"/>
        </w:rPr>
        <w:t xml:space="preserve"> = use the student’s ID number here</w:t>
      </w:r>
    </w:p>
    <w:p w14:paraId="049F3644" w14:textId="2FA45BA8" w:rsidR="018D8BBD" w:rsidRPr="00FA7DB4" w:rsidRDefault="018D8BBD" w:rsidP="002747FC">
      <w:pPr>
        <w:spacing w:after="200"/>
        <w:ind w:left="720"/>
        <w:rPr>
          <w:rFonts w:ascii="Arial" w:eastAsia="Times New Roman" w:hAnsi="Arial" w:cs="Arial"/>
          <w:color w:val="000000" w:themeColor="text1"/>
        </w:rPr>
      </w:pPr>
      <w:r w:rsidRPr="00FA7DB4">
        <w:rPr>
          <w:rFonts w:ascii="Arial" w:eastAsia="Times New Roman" w:hAnsi="Arial" w:cs="Arial"/>
          <w:b/>
          <w:bCs/>
          <w:color w:val="000000" w:themeColor="text1"/>
        </w:rPr>
        <w:t>Date</w:t>
      </w:r>
      <w:r w:rsidRPr="00FA7DB4">
        <w:rPr>
          <w:rFonts w:ascii="Arial" w:eastAsia="Times New Roman" w:hAnsi="Arial" w:cs="Arial"/>
          <w:color w:val="000000" w:themeColor="text1"/>
        </w:rPr>
        <w:t xml:space="preserve"> = when the challenging behavior occurred</w:t>
      </w:r>
    </w:p>
    <w:p w14:paraId="651EF5A2" w14:textId="08C45B47" w:rsidR="018D8BBD" w:rsidRPr="00FA7DB4" w:rsidRDefault="018D8BBD" w:rsidP="002747FC">
      <w:pPr>
        <w:spacing w:after="200"/>
        <w:ind w:left="720"/>
        <w:rPr>
          <w:rFonts w:ascii="Arial" w:eastAsia="Times New Roman" w:hAnsi="Arial" w:cs="Arial"/>
          <w:color w:val="000000" w:themeColor="text1"/>
        </w:rPr>
      </w:pPr>
      <w:r w:rsidRPr="00FA7DB4">
        <w:rPr>
          <w:rFonts w:ascii="Arial" w:eastAsia="Times New Roman" w:hAnsi="Arial" w:cs="Arial"/>
          <w:b/>
          <w:bCs/>
          <w:color w:val="000000" w:themeColor="text1"/>
        </w:rPr>
        <w:t>Time</w:t>
      </w:r>
      <w:r w:rsidRPr="00FA7DB4">
        <w:rPr>
          <w:rFonts w:ascii="Arial" w:eastAsia="Times New Roman" w:hAnsi="Arial" w:cs="Arial"/>
          <w:color w:val="000000" w:themeColor="text1"/>
        </w:rPr>
        <w:t xml:space="preserve"> = when the challenging behavior occurred</w:t>
      </w:r>
    </w:p>
    <w:p w14:paraId="3AED66DD" w14:textId="1D95C34C" w:rsidR="018D8BBD" w:rsidRPr="00FA7DB4" w:rsidRDefault="018D8BBD" w:rsidP="002747FC">
      <w:pPr>
        <w:spacing w:after="200"/>
        <w:ind w:left="720"/>
        <w:rPr>
          <w:rFonts w:ascii="Arial" w:eastAsia="Times New Roman" w:hAnsi="Arial" w:cs="Arial"/>
          <w:color w:val="000000" w:themeColor="text1"/>
        </w:rPr>
      </w:pPr>
      <w:r w:rsidRPr="00FA7DB4">
        <w:rPr>
          <w:rFonts w:ascii="Arial" w:eastAsia="Times New Roman" w:hAnsi="Arial" w:cs="Arial"/>
          <w:b/>
          <w:bCs/>
          <w:color w:val="000000" w:themeColor="text1"/>
        </w:rPr>
        <w:t>Class Teacher</w:t>
      </w:r>
      <w:r w:rsidRPr="00FA7DB4">
        <w:rPr>
          <w:rFonts w:ascii="Arial" w:eastAsia="Times New Roman" w:hAnsi="Arial" w:cs="Arial"/>
          <w:color w:val="000000" w:themeColor="text1"/>
        </w:rPr>
        <w:t xml:space="preserve"> = name of the student’s classroom teacher</w:t>
      </w:r>
    </w:p>
    <w:p w14:paraId="202F81FE" w14:textId="4F5D0B9B" w:rsidR="018D8BBD" w:rsidRPr="00FA7DB4" w:rsidRDefault="018D8BBD" w:rsidP="002747FC">
      <w:pPr>
        <w:spacing w:after="200"/>
        <w:ind w:left="720"/>
        <w:rPr>
          <w:rFonts w:ascii="Arial" w:eastAsia="Times New Roman" w:hAnsi="Arial" w:cs="Arial"/>
          <w:color w:val="000000" w:themeColor="text1"/>
        </w:rPr>
      </w:pPr>
      <w:r w:rsidRPr="00FA7DB4">
        <w:rPr>
          <w:rFonts w:ascii="Arial" w:eastAsia="Times New Roman" w:hAnsi="Arial" w:cs="Arial"/>
          <w:b/>
          <w:bCs/>
          <w:color w:val="000000" w:themeColor="text1"/>
        </w:rPr>
        <w:t>Person reporting</w:t>
      </w:r>
      <w:r w:rsidRPr="00FA7DB4">
        <w:rPr>
          <w:rFonts w:ascii="Arial" w:eastAsia="Times New Roman" w:hAnsi="Arial" w:cs="Arial"/>
          <w:color w:val="000000" w:themeColor="text1"/>
        </w:rPr>
        <w:t xml:space="preserve"> = adult that is completing the BIR</w:t>
      </w:r>
    </w:p>
    <w:p w14:paraId="3087291F" w14:textId="77777777" w:rsidR="002747FC" w:rsidRDefault="002747FC">
      <w:pPr>
        <w:spacing w:before="0"/>
        <w:rPr>
          <w:rFonts w:ascii="Arial" w:eastAsia="Times New Roman" w:hAnsi="Arial" w:cs="Arial"/>
          <w:b/>
          <w:bCs/>
          <w:color w:val="000000" w:themeColor="text1"/>
        </w:rPr>
      </w:pPr>
      <w:r>
        <w:rPr>
          <w:rFonts w:ascii="Arial" w:eastAsia="Times New Roman" w:hAnsi="Arial" w:cs="Arial"/>
          <w:b/>
          <w:bCs/>
          <w:color w:val="000000" w:themeColor="text1"/>
        </w:rPr>
        <w:br w:type="page"/>
      </w:r>
    </w:p>
    <w:p w14:paraId="504E9724" w14:textId="618E70B8" w:rsidR="018D8BBD" w:rsidRPr="00FA7DB4" w:rsidRDefault="23031E84" w:rsidP="002747FC">
      <w:pPr>
        <w:pStyle w:val="NoSpacing"/>
        <w:spacing w:after="240"/>
        <w:rPr>
          <w:rFonts w:ascii="Arial" w:eastAsia="Times New Roman" w:hAnsi="Arial" w:cs="Arial"/>
          <w:color w:val="000000" w:themeColor="text1"/>
        </w:rPr>
      </w:pPr>
      <w:r w:rsidRPr="00FA7DB4">
        <w:rPr>
          <w:rFonts w:ascii="Arial" w:eastAsia="Times New Roman" w:hAnsi="Arial" w:cs="Arial"/>
          <w:b/>
          <w:bCs/>
          <w:color w:val="000000" w:themeColor="text1"/>
        </w:rPr>
        <w:lastRenderedPageBreak/>
        <w:t>Challenging Behavior</w:t>
      </w:r>
      <w:r w:rsidRPr="00FA7DB4">
        <w:rPr>
          <w:rFonts w:ascii="Arial" w:eastAsia="Times New Roman" w:hAnsi="Arial" w:cs="Arial"/>
          <w:color w:val="000000" w:themeColor="text1"/>
        </w:rPr>
        <w:t xml:space="preserve"> = select the appropriate behavior descriptor for the event and if more than one behavior, select the most intensive only.  There is an option to select other if the behavior is unable to be identified with the main behaviors on the BIR.</w:t>
      </w:r>
    </w:p>
    <w:tbl>
      <w:tblPr>
        <w:tblStyle w:val="TableGrid"/>
        <w:tblW w:w="0" w:type="auto"/>
        <w:tblLook w:val="06A0" w:firstRow="1" w:lastRow="0" w:firstColumn="1" w:lastColumn="0" w:noHBand="1" w:noVBand="1"/>
      </w:tblPr>
      <w:tblGrid>
        <w:gridCol w:w="2003"/>
        <w:gridCol w:w="1634"/>
        <w:gridCol w:w="5713"/>
      </w:tblGrid>
      <w:tr w:rsidR="72B032CE" w:rsidRPr="00FA7DB4" w14:paraId="3DBCFD18" w14:textId="77777777" w:rsidTr="003F6D13">
        <w:trPr>
          <w:trHeight w:val="300"/>
        </w:trPr>
        <w:tc>
          <w:tcPr>
            <w:tcW w:w="2003" w:type="dxa"/>
          </w:tcPr>
          <w:p w14:paraId="673357F5" w14:textId="3F932668" w:rsidR="72B032CE" w:rsidRPr="00FA7DB4" w:rsidRDefault="72B032CE" w:rsidP="72B032CE">
            <w:pPr>
              <w:rPr>
                <w:rFonts w:ascii="Arial" w:eastAsia="Times New Roman" w:hAnsi="Arial" w:cs="Arial"/>
                <w:b/>
                <w:bCs/>
              </w:rPr>
            </w:pPr>
            <w:r w:rsidRPr="00FA7DB4">
              <w:rPr>
                <w:rFonts w:ascii="Arial" w:eastAsia="Times New Roman" w:hAnsi="Arial" w:cs="Arial"/>
                <w:b/>
                <w:bCs/>
              </w:rPr>
              <w:t>Behavior</w:t>
            </w:r>
          </w:p>
        </w:tc>
        <w:tc>
          <w:tcPr>
            <w:tcW w:w="1634" w:type="dxa"/>
          </w:tcPr>
          <w:p w14:paraId="06B7205C" w14:textId="7B15B5DB" w:rsidR="72B032CE" w:rsidRPr="00FA7DB4" w:rsidRDefault="72B032CE" w:rsidP="72B032CE">
            <w:pPr>
              <w:rPr>
                <w:rFonts w:ascii="Arial" w:eastAsia="Times New Roman" w:hAnsi="Arial" w:cs="Arial"/>
              </w:rPr>
            </w:pPr>
            <w:r w:rsidRPr="00FA7DB4">
              <w:rPr>
                <w:rFonts w:ascii="Arial" w:eastAsia="Times New Roman" w:hAnsi="Arial" w:cs="Arial"/>
              </w:rPr>
              <w:t>Definition</w:t>
            </w:r>
          </w:p>
        </w:tc>
        <w:tc>
          <w:tcPr>
            <w:tcW w:w="5713" w:type="dxa"/>
          </w:tcPr>
          <w:p w14:paraId="28989143" w14:textId="0B35293E" w:rsidR="72B032CE" w:rsidRPr="00FA7DB4" w:rsidRDefault="23031E84" w:rsidP="72B032CE">
            <w:pPr>
              <w:rPr>
                <w:rFonts w:ascii="Arial" w:eastAsia="Times New Roman" w:hAnsi="Arial" w:cs="Arial"/>
              </w:rPr>
            </w:pPr>
            <w:r w:rsidRPr="00FA7DB4">
              <w:rPr>
                <w:rFonts w:ascii="Arial" w:eastAsia="Times New Roman" w:hAnsi="Arial" w:cs="Arial"/>
              </w:rPr>
              <w:t>Examples (what it might look like / sound like)</w:t>
            </w:r>
          </w:p>
        </w:tc>
      </w:tr>
      <w:tr w:rsidR="72B032CE" w:rsidRPr="00FA7DB4" w14:paraId="017025BB" w14:textId="77777777" w:rsidTr="003F6D13">
        <w:trPr>
          <w:trHeight w:val="300"/>
        </w:trPr>
        <w:tc>
          <w:tcPr>
            <w:tcW w:w="2003" w:type="dxa"/>
          </w:tcPr>
          <w:p w14:paraId="464C910F" w14:textId="46549C01" w:rsidR="72B032CE" w:rsidRPr="00FA7DB4" w:rsidRDefault="72B032CE" w:rsidP="002747FC">
            <w:pPr>
              <w:spacing w:before="120"/>
              <w:rPr>
                <w:rFonts w:ascii="Arial" w:eastAsia="Times New Roman" w:hAnsi="Arial" w:cs="Arial"/>
                <w:b/>
                <w:bCs/>
              </w:rPr>
            </w:pPr>
            <w:r w:rsidRPr="00FA7DB4">
              <w:rPr>
                <w:rFonts w:ascii="Arial" w:eastAsia="Times New Roman" w:hAnsi="Arial" w:cs="Arial"/>
                <w:b/>
                <w:bCs/>
              </w:rPr>
              <w:t xml:space="preserve">Noncompliance </w:t>
            </w:r>
          </w:p>
        </w:tc>
        <w:tc>
          <w:tcPr>
            <w:tcW w:w="1634" w:type="dxa"/>
          </w:tcPr>
          <w:p w14:paraId="1013AEFA" w14:textId="1311C225" w:rsidR="72B032CE" w:rsidRPr="00FA7DB4" w:rsidRDefault="72B032CE" w:rsidP="002747FC">
            <w:pPr>
              <w:spacing w:before="120"/>
              <w:rPr>
                <w:rFonts w:ascii="Arial" w:eastAsia="Times New Roman" w:hAnsi="Arial" w:cs="Arial"/>
              </w:rPr>
            </w:pPr>
            <w:r w:rsidRPr="00FA7DB4">
              <w:rPr>
                <w:rFonts w:ascii="Arial" w:eastAsia="Times New Roman" w:hAnsi="Arial" w:cs="Arial"/>
              </w:rPr>
              <w:t>Refusing to following directions</w:t>
            </w:r>
          </w:p>
        </w:tc>
        <w:tc>
          <w:tcPr>
            <w:tcW w:w="5713" w:type="dxa"/>
          </w:tcPr>
          <w:p w14:paraId="64FE1C9D" w14:textId="117BF19D" w:rsidR="72B032CE" w:rsidRPr="00FA7DB4" w:rsidRDefault="72B032CE" w:rsidP="002747FC">
            <w:pPr>
              <w:spacing w:before="120"/>
              <w:rPr>
                <w:rFonts w:ascii="Arial" w:eastAsia="Times New Roman" w:hAnsi="Arial" w:cs="Arial"/>
              </w:rPr>
            </w:pPr>
            <w:r w:rsidRPr="00FA7DB4">
              <w:rPr>
                <w:rFonts w:ascii="Arial" w:eastAsia="Times New Roman" w:hAnsi="Arial" w:cs="Arial"/>
              </w:rPr>
              <w:t>Running away from an adult or class</w:t>
            </w:r>
          </w:p>
          <w:p w14:paraId="7AA1DF0C" w14:textId="5AF0CF74" w:rsidR="72B032CE" w:rsidRPr="00FA7DB4" w:rsidRDefault="72B032CE" w:rsidP="002747FC">
            <w:pPr>
              <w:spacing w:before="120"/>
              <w:rPr>
                <w:rFonts w:ascii="Arial" w:eastAsia="Times New Roman" w:hAnsi="Arial" w:cs="Arial"/>
              </w:rPr>
            </w:pPr>
            <w:r w:rsidRPr="00FA7DB4">
              <w:rPr>
                <w:rFonts w:ascii="Arial" w:eastAsia="Times New Roman" w:hAnsi="Arial" w:cs="Arial"/>
              </w:rPr>
              <w:t>Dropping to the ground (limp noodle)</w:t>
            </w:r>
          </w:p>
          <w:p w14:paraId="1523EEFD" w14:textId="6353708D" w:rsidR="72B032CE" w:rsidRPr="00FA7DB4" w:rsidRDefault="72B032CE" w:rsidP="002747FC">
            <w:pPr>
              <w:spacing w:before="120"/>
              <w:rPr>
                <w:rFonts w:ascii="Arial" w:eastAsia="Times New Roman" w:hAnsi="Arial" w:cs="Arial"/>
              </w:rPr>
            </w:pPr>
            <w:r w:rsidRPr="00FA7DB4">
              <w:rPr>
                <w:rFonts w:ascii="Arial" w:eastAsia="Times New Roman" w:hAnsi="Arial" w:cs="Arial"/>
              </w:rPr>
              <w:t>Hiding (under tables, under lockers, etc.)</w:t>
            </w:r>
          </w:p>
          <w:p w14:paraId="4D015A71" w14:textId="6FF122C5" w:rsidR="72B032CE" w:rsidRPr="00FA7DB4" w:rsidRDefault="72B032CE" w:rsidP="002747FC">
            <w:pPr>
              <w:spacing w:before="120"/>
              <w:rPr>
                <w:rFonts w:ascii="Arial" w:eastAsia="Times New Roman" w:hAnsi="Arial" w:cs="Arial"/>
              </w:rPr>
            </w:pPr>
            <w:r w:rsidRPr="00FA7DB4">
              <w:rPr>
                <w:rFonts w:ascii="Arial" w:eastAsia="Times New Roman" w:hAnsi="Arial" w:cs="Arial"/>
              </w:rPr>
              <w:t>Refusing to transition (ex- refusing to leave playground)</w:t>
            </w:r>
          </w:p>
        </w:tc>
      </w:tr>
      <w:tr w:rsidR="72B032CE" w:rsidRPr="00FA7DB4" w14:paraId="3CF91D07" w14:textId="77777777" w:rsidTr="003F6D13">
        <w:trPr>
          <w:trHeight w:val="300"/>
        </w:trPr>
        <w:tc>
          <w:tcPr>
            <w:tcW w:w="2003" w:type="dxa"/>
          </w:tcPr>
          <w:p w14:paraId="3E363727" w14:textId="419C1BA4" w:rsidR="72B032CE" w:rsidRPr="00FA7DB4" w:rsidRDefault="72B032CE" w:rsidP="002747FC">
            <w:pPr>
              <w:spacing w:before="120"/>
              <w:rPr>
                <w:rFonts w:ascii="Arial" w:eastAsia="Times New Roman" w:hAnsi="Arial" w:cs="Arial"/>
                <w:b/>
                <w:bCs/>
              </w:rPr>
            </w:pPr>
            <w:r w:rsidRPr="00FA7DB4">
              <w:rPr>
                <w:rFonts w:ascii="Arial" w:eastAsia="Times New Roman" w:hAnsi="Arial" w:cs="Arial"/>
                <w:b/>
                <w:bCs/>
              </w:rPr>
              <w:t>Verbal outburst</w:t>
            </w:r>
          </w:p>
        </w:tc>
        <w:tc>
          <w:tcPr>
            <w:tcW w:w="1634" w:type="dxa"/>
          </w:tcPr>
          <w:p w14:paraId="3248F983" w14:textId="2B51AEA7" w:rsidR="72B032CE" w:rsidRPr="00FA7DB4" w:rsidRDefault="72B032CE" w:rsidP="002747FC">
            <w:pPr>
              <w:spacing w:before="120"/>
              <w:rPr>
                <w:rFonts w:ascii="Arial" w:eastAsia="Times New Roman" w:hAnsi="Arial" w:cs="Arial"/>
              </w:rPr>
            </w:pPr>
            <w:r w:rsidRPr="00FA7DB4">
              <w:rPr>
                <w:rFonts w:ascii="Arial" w:eastAsia="Times New Roman" w:hAnsi="Arial" w:cs="Arial"/>
              </w:rPr>
              <w:t>Verbal actions that cause disruption, are hurtful, or inappropriate that may or may not be directed to a peer and/or adult</w:t>
            </w:r>
          </w:p>
        </w:tc>
        <w:tc>
          <w:tcPr>
            <w:tcW w:w="5713" w:type="dxa"/>
          </w:tcPr>
          <w:p w14:paraId="059EB18E" w14:textId="5CD772C0" w:rsidR="72B032CE" w:rsidRPr="00FA7DB4" w:rsidRDefault="72B032CE" w:rsidP="002747FC">
            <w:pPr>
              <w:spacing w:before="120"/>
              <w:rPr>
                <w:rFonts w:ascii="Arial" w:eastAsia="Times New Roman" w:hAnsi="Arial" w:cs="Arial"/>
              </w:rPr>
            </w:pPr>
            <w:r w:rsidRPr="00FA7DB4">
              <w:rPr>
                <w:rFonts w:ascii="Arial" w:eastAsia="Times New Roman" w:hAnsi="Arial" w:cs="Arial"/>
              </w:rPr>
              <w:t>Screaming, brief or continued</w:t>
            </w:r>
          </w:p>
          <w:p w14:paraId="5EA3C3E1" w14:textId="29E04CD0" w:rsidR="72B032CE" w:rsidRPr="00FA7DB4" w:rsidRDefault="72B032CE" w:rsidP="002747FC">
            <w:pPr>
              <w:spacing w:before="120"/>
              <w:rPr>
                <w:rFonts w:ascii="Arial" w:eastAsia="Times New Roman" w:hAnsi="Arial" w:cs="Arial"/>
                <w:color w:val="000000" w:themeColor="text1"/>
              </w:rPr>
            </w:pPr>
            <w:r w:rsidRPr="00FA7DB4">
              <w:rPr>
                <w:rFonts w:ascii="Arial" w:eastAsia="Times New Roman" w:hAnsi="Arial" w:cs="Arial"/>
                <w:color w:val="000000" w:themeColor="text1"/>
              </w:rPr>
              <w:t>Name calling</w:t>
            </w:r>
          </w:p>
          <w:p w14:paraId="66D4CC72" w14:textId="19BED1F3" w:rsidR="72B032CE" w:rsidRPr="00FA7DB4" w:rsidRDefault="72B032CE" w:rsidP="002747FC">
            <w:pPr>
              <w:spacing w:before="120"/>
              <w:rPr>
                <w:rFonts w:ascii="Arial" w:eastAsia="Times New Roman" w:hAnsi="Arial" w:cs="Arial"/>
                <w:color w:val="000000" w:themeColor="text1"/>
              </w:rPr>
            </w:pPr>
            <w:r w:rsidRPr="00FA7DB4">
              <w:rPr>
                <w:rFonts w:ascii="Arial" w:eastAsia="Times New Roman" w:hAnsi="Arial" w:cs="Arial"/>
                <w:color w:val="000000" w:themeColor="text1"/>
              </w:rPr>
              <w:t>Swearing</w:t>
            </w:r>
          </w:p>
          <w:p w14:paraId="03DB6F26" w14:textId="58B3C2F7" w:rsidR="72B032CE" w:rsidRPr="00FA7DB4" w:rsidRDefault="72B032CE" w:rsidP="002747FC">
            <w:pPr>
              <w:spacing w:before="120"/>
              <w:rPr>
                <w:rFonts w:ascii="Arial" w:eastAsia="Times New Roman" w:hAnsi="Arial" w:cs="Arial"/>
                <w:color w:val="000000" w:themeColor="text1"/>
              </w:rPr>
            </w:pPr>
            <w:r w:rsidRPr="00FA7DB4">
              <w:rPr>
                <w:rFonts w:ascii="Arial" w:eastAsia="Times New Roman" w:hAnsi="Arial" w:cs="Arial"/>
                <w:color w:val="000000" w:themeColor="text1"/>
              </w:rPr>
              <w:t>threats</w:t>
            </w:r>
          </w:p>
          <w:p w14:paraId="43E04E20" w14:textId="77A612C2" w:rsidR="72B032CE" w:rsidRPr="00FA7DB4" w:rsidRDefault="72B032CE" w:rsidP="002747FC">
            <w:pPr>
              <w:spacing w:before="120"/>
              <w:rPr>
                <w:rFonts w:ascii="Arial" w:eastAsia="Times New Roman" w:hAnsi="Arial" w:cs="Arial"/>
                <w:color w:val="000000" w:themeColor="text1"/>
              </w:rPr>
            </w:pPr>
            <w:r w:rsidRPr="00FA7DB4">
              <w:rPr>
                <w:rFonts w:ascii="Arial" w:eastAsia="Times New Roman" w:hAnsi="Arial" w:cs="Arial"/>
                <w:color w:val="000000" w:themeColor="text1"/>
              </w:rPr>
              <w:t>Refusal (no, get away)</w:t>
            </w:r>
          </w:p>
        </w:tc>
      </w:tr>
      <w:tr w:rsidR="72B032CE" w:rsidRPr="00FA7DB4" w14:paraId="5438DC12" w14:textId="77777777" w:rsidTr="003F6D13">
        <w:trPr>
          <w:trHeight w:val="300"/>
        </w:trPr>
        <w:tc>
          <w:tcPr>
            <w:tcW w:w="2003" w:type="dxa"/>
          </w:tcPr>
          <w:p w14:paraId="47F16084" w14:textId="17D0EC62" w:rsidR="72B032CE" w:rsidRPr="00FA7DB4" w:rsidRDefault="72B032CE" w:rsidP="002747FC">
            <w:pPr>
              <w:spacing w:before="120"/>
              <w:rPr>
                <w:rFonts w:ascii="Arial" w:eastAsia="Times New Roman" w:hAnsi="Arial" w:cs="Arial"/>
                <w:b/>
                <w:bCs/>
                <w:color w:val="000000" w:themeColor="text1"/>
              </w:rPr>
            </w:pPr>
            <w:r w:rsidRPr="00FA7DB4">
              <w:rPr>
                <w:rFonts w:ascii="Arial" w:eastAsia="Times New Roman" w:hAnsi="Arial" w:cs="Arial"/>
                <w:b/>
                <w:bCs/>
                <w:color w:val="000000" w:themeColor="text1"/>
              </w:rPr>
              <w:t>Social Withdrawal</w:t>
            </w:r>
          </w:p>
        </w:tc>
        <w:tc>
          <w:tcPr>
            <w:tcW w:w="1634" w:type="dxa"/>
          </w:tcPr>
          <w:p w14:paraId="25E87271" w14:textId="02969087" w:rsidR="72B032CE" w:rsidRPr="00FA7DB4" w:rsidRDefault="72B032CE" w:rsidP="002747FC">
            <w:pPr>
              <w:spacing w:before="120"/>
              <w:rPr>
                <w:rFonts w:ascii="Arial" w:hAnsi="Arial" w:cs="Arial"/>
              </w:rPr>
            </w:pPr>
            <w:r w:rsidRPr="00FA7DB4">
              <w:rPr>
                <w:rFonts w:ascii="Arial" w:eastAsia="Times New Roman" w:hAnsi="Arial" w:cs="Arial"/>
                <w:color w:val="000000" w:themeColor="text1"/>
              </w:rPr>
              <w:t>Noticeable lack of participation or</w:t>
            </w:r>
          </w:p>
          <w:p w14:paraId="35A8386D" w14:textId="0D261772" w:rsidR="72B032CE" w:rsidRPr="00FA7DB4" w:rsidRDefault="72B032CE" w:rsidP="002747FC">
            <w:pPr>
              <w:spacing w:before="120"/>
              <w:rPr>
                <w:rFonts w:ascii="Arial" w:hAnsi="Arial" w:cs="Arial"/>
              </w:rPr>
            </w:pPr>
            <w:r w:rsidRPr="00FA7DB4">
              <w:rPr>
                <w:rFonts w:ascii="Arial" w:eastAsia="Times New Roman" w:hAnsi="Arial" w:cs="Arial"/>
                <w:color w:val="000000" w:themeColor="text1"/>
              </w:rPr>
              <w:t xml:space="preserve">interest in social situations with peers and/or adults </w:t>
            </w:r>
          </w:p>
        </w:tc>
        <w:tc>
          <w:tcPr>
            <w:tcW w:w="5713" w:type="dxa"/>
          </w:tcPr>
          <w:p w14:paraId="13583CCA" w14:textId="392A915E" w:rsidR="72B032CE" w:rsidRPr="00FA7DB4" w:rsidRDefault="72B032CE" w:rsidP="002747FC">
            <w:pPr>
              <w:spacing w:before="120"/>
              <w:rPr>
                <w:rFonts w:ascii="Arial" w:eastAsia="Times New Roman" w:hAnsi="Arial" w:cs="Arial"/>
                <w:color w:val="000000" w:themeColor="text1"/>
              </w:rPr>
            </w:pPr>
            <w:r w:rsidRPr="00FA7DB4">
              <w:rPr>
                <w:rFonts w:ascii="Arial" w:eastAsia="Times New Roman" w:hAnsi="Arial" w:cs="Arial"/>
                <w:color w:val="000000" w:themeColor="text1"/>
              </w:rPr>
              <w:t>Nonparticipation in activities</w:t>
            </w:r>
          </w:p>
          <w:p w14:paraId="74E1ADD4" w14:textId="3117846A" w:rsidR="72B032CE" w:rsidRPr="00FA7DB4" w:rsidRDefault="72B032CE" w:rsidP="002747FC">
            <w:pPr>
              <w:spacing w:before="120"/>
              <w:rPr>
                <w:rFonts w:ascii="Arial" w:eastAsia="Times New Roman" w:hAnsi="Arial" w:cs="Arial"/>
                <w:color w:val="000000" w:themeColor="text1"/>
              </w:rPr>
            </w:pPr>
            <w:r w:rsidRPr="00FA7DB4">
              <w:rPr>
                <w:rFonts w:ascii="Arial" w:eastAsia="Times New Roman" w:hAnsi="Arial" w:cs="Arial"/>
                <w:color w:val="000000" w:themeColor="text1"/>
              </w:rPr>
              <w:t>refusal to interact with adults or peers</w:t>
            </w:r>
          </w:p>
          <w:p w14:paraId="5A7CD43B" w14:textId="6E3F9200" w:rsidR="72B032CE" w:rsidRPr="00FA7DB4" w:rsidRDefault="72B032CE" w:rsidP="002747FC">
            <w:pPr>
              <w:spacing w:before="120"/>
              <w:rPr>
                <w:rFonts w:ascii="Arial" w:eastAsia="Times New Roman" w:hAnsi="Arial" w:cs="Arial"/>
                <w:color w:val="000000" w:themeColor="text1"/>
              </w:rPr>
            </w:pPr>
            <w:r w:rsidRPr="00FA7DB4">
              <w:rPr>
                <w:rFonts w:ascii="Arial" w:eastAsia="Times New Roman" w:hAnsi="Arial" w:cs="Arial"/>
                <w:color w:val="000000" w:themeColor="text1"/>
              </w:rPr>
              <w:t>Unwilling to try new experiences</w:t>
            </w:r>
          </w:p>
        </w:tc>
      </w:tr>
      <w:tr w:rsidR="72B032CE" w:rsidRPr="00FA7DB4" w14:paraId="386BB62D" w14:textId="77777777" w:rsidTr="003F6D13">
        <w:trPr>
          <w:trHeight w:val="300"/>
        </w:trPr>
        <w:tc>
          <w:tcPr>
            <w:tcW w:w="2003" w:type="dxa"/>
          </w:tcPr>
          <w:p w14:paraId="211EE565" w14:textId="4509321C" w:rsidR="72B032CE" w:rsidRPr="00FA7DB4" w:rsidRDefault="72B032CE" w:rsidP="002747FC">
            <w:pPr>
              <w:spacing w:before="120"/>
              <w:rPr>
                <w:rFonts w:ascii="Arial" w:eastAsia="Times New Roman" w:hAnsi="Arial" w:cs="Arial"/>
                <w:b/>
                <w:bCs/>
              </w:rPr>
            </w:pPr>
            <w:r w:rsidRPr="00FA7DB4">
              <w:rPr>
                <w:rFonts w:ascii="Arial" w:eastAsia="Times New Roman" w:hAnsi="Arial" w:cs="Arial"/>
                <w:b/>
                <w:bCs/>
              </w:rPr>
              <w:t>Physical Aggression (toward self or others)</w:t>
            </w:r>
          </w:p>
        </w:tc>
        <w:tc>
          <w:tcPr>
            <w:tcW w:w="1634" w:type="dxa"/>
          </w:tcPr>
          <w:p w14:paraId="26F1ABF1" w14:textId="0CD43318" w:rsidR="72B032CE" w:rsidRPr="00FA7DB4" w:rsidRDefault="72B032CE" w:rsidP="002747FC">
            <w:pPr>
              <w:spacing w:before="120"/>
              <w:rPr>
                <w:rFonts w:ascii="Arial" w:eastAsia="Times New Roman" w:hAnsi="Arial" w:cs="Arial"/>
                <w:color w:val="000000" w:themeColor="text1"/>
              </w:rPr>
            </w:pPr>
            <w:r w:rsidRPr="00FA7DB4">
              <w:rPr>
                <w:rFonts w:ascii="Arial" w:eastAsia="Times New Roman" w:hAnsi="Arial" w:cs="Arial"/>
                <w:color w:val="000000" w:themeColor="text1"/>
              </w:rPr>
              <w:t>Purposeful action toward self, peers, or adults that could cause harm</w:t>
            </w:r>
          </w:p>
        </w:tc>
        <w:tc>
          <w:tcPr>
            <w:tcW w:w="5713" w:type="dxa"/>
            <w:tcBorders>
              <w:bottom w:val="single" w:sz="4" w:space="0" w:color="000000" w:themeColor="text1"/>
            </w:tcBorders>
          </w:tcPr>
          <w:p w14:paraId="5631AB84" w14:textId="43B8C7CE" w:rsidR="72B032CE" w:rsidRPr="00FA7DB4" w:rsidRDefault="72B032CE" w:rsidP="002747FC">
            <w:pPr>
              <w:spacing w:before="120"/>
              <w:rPr>
                <w:rFonts w:ascii="Arial" w:eastAsia="Times New Roman" w:hAnsi="Arial" w:cs="Arial"/>
                <w:color w:val="000000" w:themeColor="text1"/>
              </w:rPr>
            </w:pPr>
            <w:r w:rsidRPr="00FA7DB4">
              <w:rPr>
                <w:rFonts w:ascii="Arial" w:eastAsia="Times New Roman" w:hAnsi="Arial" w:cs="Arial"/>
                <w:color w:val="000000" w:themeColor="text1"/>
              </w:rPr>
              <w:t>Kicking, Biting, Pinching, Hitting, Spitting,</w:t>
            </w:r>
          </w:p>
          <w:p w14:paraId="2A1740DD" w14:textId="372F446E" w:rsidR="72B032CE" w:rsidRPr="00FA7DB4" w:rsidRDefault="72B032CE" w:rsidP="002747FC">
            <w:pPr>
              <w:spacing w:before="120"/>
              <w:rPr>
                <w:rFonts w:ascii="Arial" w:eastAsia="Times New Roman" w:hAnsi="Arial" w:cs="Arial"/>
                <w:color w:val="000000" w:themeColor="text1"/>
              </w:rPr>
            </w:pPr>
            <w:r w:rsidRPr="00FA7DB4">
              <w:rPr>
                <w:rFonts w:ascii="Arial" w:eastAsia="Times New Roman" w:hAnsi="Arial" w:cs="Arial"/>
                <w:color w:val="000000" w:themeColor="text1"/>
              </w:rPr>
              <w:t>Throwing objects</w:t>
            </w:r>
          </w:p>
        </w:tc>
      </w:tr>
      <w:tr w:rsidR="003F6D13" w:rsidRPr="00FA7DB4" w14:paraId="0EE31AAB" w14:textId="77777777" w:rsidTr="003F6D13">
        <w:trPr>
          <w:trHeight w:val="300"/>
        </w:trPr>
        <w:tc>
          <w:tcPr>
            <w:tcW w:w="2003" w:type="dxa"/>
          </w:tcPr>
          <w:p w14:paraId="1C2480D8" w14:textId="1E985F29" w:rsidR="003F6D13" w:rsidRPr="00FA7DB4" w:rsidRDefault="003F6D13" w:rsidP="002747FC">
            <w:pPr>
              <w:spacing w:before="120"/>
              <w:rPr>
                <w:rFonts w:ascii="Arial" w:eastAsia="Times New Roman" w:hAnsi="Arial" w:cs="Arial"/>
                <w:b/>
                <w:bCs/>
              </w:rPr>
            </w:pPr>
            <w:r w:rsidRPr="00FA7DB4">
              <w:rPr>
                <w:rFonts w:ascii="Arial" w:eastAsia="Times New Roman" w:hAnsi="Arial" w:cs="Arial"/>
                <w:b/>
                <w:bCs/>
              </w:rPr>
              <w:t>Other:</w:t>
            </w:r>
          </w:p>
        </w:tc>
        <w:tc>
          <w:tcPr>
            <w:tcW w:w="1634" w:type="dxa"/>
            <w:tcBorders>
              <w:right w:val="nil"/>
            </w:tcBorders>
          </w:tcPr>
          <w:p w14:paraId="3F6F96E4" w14:textId="77777777" w:rsidR="003F6D13" w:rsidRPr="00FA7DB4" w:rsidRDefault="003F6D13" w:rsidP="002747FC">
            <w:pPr>
              <w:spacing w:before="120"/>
              <w:rPr>
                <w:rFonts w:ascii="Arial" w:eastAsia="Times New Roman" w:hAnsi="Arial" w:cs="Arial"/>
                <w:color w:val="000000" w:themeColor="text1"/>
              </w:rPr>
            </w:pPr>
          </w:p>
        </w:tc>
        <w:tc>
          <w:tcPr>
            <w:tcW w:w="5713" w:type="dxa"/>
            <w:tcBorders>
              <w:left w:val="nil"/>
            </w:tcBorders>
          </w:tcPr>
          <w:p w14:paraId="36FC7A0D" w14:textId="5F8FCAE2" w:rsidR="003F6D13" w:rsidRPr="00FA7DB4" w:rsidRDefault="003F6D13" w:rsidP="002747FC">
            <w:pPr>
              <w:spacing w:before="120"/>
              <w:rPr>
                <w:rFonts w:ascii="Arial" w:eastAsia="Times New Roman" w:hAnsi="Arial" w:cs="Arial"/>
                <w:color w:val="000000" w:themeColor="text1"/>
              </w:rPr>
            </w:pPr>
            <w:r>
              <w:rPr>
                <w:rFonts w:ascii="Arial" w:eastAsia="Times New Roman" w:hAnsi="Arial" w:cs="Arial"/>
                <w:color w:val="000000" w:themeColor="text1"/>
              </w:rPr>
              <w:t>S</w:t>
            </w:r>
            <w:r w:rsidRPr="00FA7DB4">
              <w:rPr>
                <w:rFonts w:ascii="Arial" w:eastAsia="Times New Roman" w:hAnsi="Arial" w:cs="Arial"/>
                <w:color w:val="000000" w:themeColor="text1"/>
              </w:rPr>
              <w:t>elect only if the behavior is unable to be identified with one of the main behaviors above</w:t>
            </w:r>
          </w:p>
        </w:tc>
      </w:tr>
    </w:tbl>
    <w:p w14:paraId="68EA5B98" w14:textId="6B97DF09" w:rsidR="018D8BBD" w:rsidRPr="00FA7DB4" w:rsidRDefault="018D8BBD" w:rsidP="002747FC">
      <w:pPr>
        <w:pStyle w:val="NoSpacing"/>
        <w:spacing w:before="240"/>
        <w:rPr>
          <w:rFonts w:ascii="Arial" w:eastAsia="Times New Roman" w:hAnsi="Arial" w:cs="Arial"/>
          <w:color w:val="000000" w:themeColor="text1"/>
        </w:rPr>
      </w:pPr>
      <w:r w:rsidRPr="00FA7DB4">
        <w:rPr>
          <w:rFonts w:ascii="Arial" w:eastAsia="Times New Roman" w:hAnsi="Arial" w:cs="Arial"/>
          <w:b/>
          <w:bCs/>
          <w:color w:val="000000" w:themeColor="text1"/>
        </w:rPr>
        <w:lastRenderedPageBreak/>
        <w:t>Routine</w:t>
      </w:r>
      <w:r w:rsidRPr="00FA7DB4">
        <w:rPr>
          <w:rFonts w:ascii="Arial" w:eastAsia="Times New Roman" w:hAnsi="Arial" w:cs="Arial"/>
          <w:color w:val="000000" w:themeColor="text1"/>
        </w:rPr>
        <w:t xml:space="preserve"> = refers to the scheduled times during the day; select where the behavior first occurred/started.</w:t>
      </w:r>
    </w:p>
    <w:tbl>
      <w:tblPr>
        <w:tblStyle w:val="TableGrid"/>
        <w:tblW w:w="0" w:type="auto"/>
        <w:tblLayout w:type="fixed"/>
        <w:tblLook w:val="04A0" w:firstRow="1" w:lastRow="0" w:firstColumn="1" w:lastColumn="0" w:noHBand="0" w:noVBand="1"/>
      </w:tblPr>
      <w:tblGrid>
        <w:gridCol w:w="3233"/>
        <w:gridCol w:w="6127"/>
      </w:tblGrid>
      <w:tr w:rsidR="018D8BBD" w:rsidRPr="00FA7DB4" w14:paraId="313B2925" w14:textId="77777777" w:rsidTr="018D8BBD">
        <w:tc>
          <w:tcPr>
            <w:tcW w:w="3233" w:type="dxa"/>
          </w:tcPr>
          <w:p w14:paraId="3A8AFB51" w14:textId="22D60A7F" w:rsidR="018D8BBD" w:rsidRPr="00FA7DB4" w:rsidRDefault="018D8BBD" w:rsidP="002747FC">
            <w:pPr>
              <w:pStyle w:val="NoSpacing"/>
              <w:adjustRightInd w:val="0"/>
              <w:snapToGrid w:val="0"/>
              <w:spacing w:before="120" w:after="100" w:afterAutospacing="1"/>
              <w:rPr>
                <w:rFonts w:ascii="Arial" w:eastAsia="Times New Roman" w:hAnsi="Arial" w:cs="Arial"/>
              </w:rPr>
            </w:pPr>
            <w:r w:rsidRPr="00FA7DB4">
              <w:rPr>
                <w:rFonts w:ascii="Arial" w:eastAsia="Times New Roman" w:hAnsi="Arial" w:cs="Arial"/>
              </w:rPr>
              <w:t>Arrival</w:t>
            </w:r>
          </w:p>
        </w:tc>
        <w:tc>
          <w:tcPr>
            <w:tcW w:w="6127" w:type="dxa"/>
          </w:tcPr>
          <w:p w14:paraId="47A60BCE" w14:textId="421FCD90" w:rsidR="018D8BBD" w:rsidRPr="00FA7DB4" w:rsidRDefault="018D8BBD" w:rsidP="002747FC">
            <w:pPr>
              <w:pStyle w:val="NoSpacing"/>
              <w:adjustRightInd w:val="0"/>
              <w:snapToGrid w:val="0"/>
              <w:spacing w:before="120" w:after="100" w:afterAutospacing="1"/>
              <w:rPr>
                <w:rFonts w:ascii="Arial" w:eastAsia="Times New Roman" w:hAnsi="Arial" w:cs="Arial"/>
              </w:rPr>
            </w:pPr>
            <w:r w:rsidRPr="00FA7DB4">
              <w:rPr>
                <w:rFonts w:ascii="Arial" w:eastAsia="Times New Roman" w:hAnsi="Arial" w:cs="Arial"/>
              </w:rPr>
              <w:t>Student arrives at school for the day</w:t>
            </w:r>
          </w:p>
        </w:tc>
      </w:tr>
      <w:tr w:rsidR="018D8BBD" w:rsidRPr="00FA7DB4" w14:paraId="3DF241CF" w14:textId="77777777" w:rsidTr="018D8BBD">
        <w:tc>
          <w:tcPr>
            <w:tcW w:w="3233" w:type="dxa"/>
          </w:tcPr>
          <w:p w14:paraId="775CE150" w14:textId="085D69C1" w:rsidR="018D8BBD" w:rsidRPr="00FA7DB4" w:rsidRDefault="018D8BBD" w:rsidP="002747FC">
            <w:pPr>
              <w:pStyle w:val="NoSpacing"/>
              <w:adjustRightInd w:val="0"/>
              <w:snapToGrid w:val="0"/>
              <w:spacing w:before="120" w:after="100" w:afterAutospacing="1"/>
              <w:rPr>
                <w:rFonts w:ascii="Arial" w:eastAsia="Times New Roman" w:hAnsi="Arial" w:cs="Arial"/>
              </w:rPr>
            </w:pPr>
            <w:r w:rsidRPr="00FA7DB4">
              <w:rPr>
                <w:rFonts w:ascii="Arial" w:eastAsia="Times New Roman" w:hAnsi="Arial" w:cs="Arial"/>
              </w:rPr>
              <w:t>Circle Time</w:t>
            </w:r>
          </w:p>
        </w:tc>
        <w:tc>
          <w:tcPr>
            <w:tcW w:w="6127" w:type="dxa"/>
          </w:tcPr>
          <w:p w14:paraId="6D2408AC" w14:textId="6B2D40E7" w:rsidR="018D8BBD" w:rsidRPr="00FA7DB4" w:rsidRDefault="018D8BBD" w:rsidP="002747FC">
            <w:pPr>
              <w:pStyle w:val="NoSpacing"/>
              <w:adjustRightInd w:val="0"/>
              <w:snapToGrid w:val="0"/>
              <w:spacing w:before="120" w:after="100" w:afterAutospacing="1"/>
              <w:rPr>
                <w:rFonts w:ascii="Arial" w:eastAsia="Times New Roman" w:hAnsi="Arial" w:cs="Arial"/>
              </w:rPr>
            </w:pPr>
            <w:r w:rsidRPr="00FA7DB4">
              <w:rPr>
                <w:rFonts w:ascii="Arial" w:eastAsia="Times New Roman" w:hAnsi="Arial" w:cs="Arial"/>
              </w:rPr>
              <w:t>Structured large group time at the beginning of the day addressing daily information and routines</w:t>
            </w:r>
          </w:p>
        </w:tc>
      </w:tr>
      <w:tr w:rsidR="018D8BBD" w:rsidRPr="00FA7DB4" w14:paraId="051C1E14" w14:textId="77777777" w:rsidTr="018D8BBD">
        <w:tc>
          <w:tcPr>
            <w:tcW w:w="3233" w:type="dxa"/>
          </w:tcPr>
          <w:p w14:paraId="45AA1E7F" w14:textId="127EF071" w:rsidR="018D8BBD" w:rsidRPr="00FA7DB4" w:rsidRDefault="018D8BBD" w:rsidP="002747FC">
            <w:pPr>
              <w:pStyle w:val="NoSpacing"/>
              <w:adjustRightInd w:val="0"/>
              <w:snapToGrid w:val="0"/>
              <w:spacing w:before="120" w:after="100" w:afterAutospacing="1"/>
              <w:rPr>
                <w:rFonts w:ascii="Arial" w:eastAsia="Times New Roman" w:hAnsi="Arial" w:cs="Arial"/>
              </w:rPr>
            </w:pPr>
            <w:r w:rsidRPr="00FA7DB4">
              <w:rPr>
                <w:rFonts w:ascii="Arial" w:eastAsia="Times New Roman" w:hAnsi="Arial" w:cs="Arial"/>
              </w:rPr>
              <w:t>Large group activity</w:t>
            </w:r>
          </w:p>
        </w:tc>
        <w:tc>
          <w:tcPr>
            <w:tcW w:w="6127" w:type="dxa"/>
          </w:tcPr>
          <w:p w14:paraId="7F745783" w14:textId="5A82E8E3" w:rsidR="018D8BBD" w:rsidRPr="00FA7DB4" w:rsidRDefault="018D8BBD" w:rsidP="002747FC">
            <w:pPr>
              <w:pStyle w:val="NoSpacing"/>
              <w:adjustRightInd w:val="0"/>
              <w:snapToGrid w:val="0"/>
              <w:spacing w:before="120" w:after="100" w:afterAutospacing="1"/>
              <w:rPr>
                <w:rFonts w:ascii="Arial" w:eastAsia="Times New Roman" w:hAnsi="Arial" w:cs="Arial"/>
              </w:rPr>
            </w:pPr>
            <w:r w:rsidRPr="00FA7DB4">
              <w:rPr>
                <w:rFonts w:ascii="Arial" w:eastAsia="Times New Roman" w:hAnsi="Arial" w:cs="Arial"/>
              </w:rPr>
              <w:t>Structured adult led activity with 7 or more students</w:t>
            </w:r>
          </w:p>
        </w:tc>
      </w:tr>
      <w:tr w:rsidR="018D8BBD" w:rsidRPr="00FA7DB4" w14:paraId="77D3009E" w14:textId="77777777" w:rsidTr="018D8BBD">
        <w:tc>
          <w:tcPr>
            <w:tcW w:w="3233" w:type="dxa"/>
          </w:tcPr>
          <w:p w14:paraId="0549149C" w14:textId="02AECCC3" w:rsidR="018D8BBD" w:rsidRPr="00FA7DB4" w:rsidRDefault="018D8BBD" w:rsidP="002747FC">
            <w:pPr>
              <w:pStyle w:val="NoSpacing"/>
              <w:adjustRightInd w:val="0"/>
              <w:snapToGrid w:val="0"/>
              <w:spacing w:before="120" w:after="100" w:afterAutospacing="1"/>
              <w:rPr>
                <w:rFonts w:ascii="Arial" w:eastAsia="Times New Roman" w:hAnsi="Arial" w:cs="Arial"/>
              </w:rPr>
            </w:pPr>
            <w:r w:rsidRPr="00FA7DB4">
              <w:rPr>
                <w:rFonts w:ascii="Arial" w:eastAsia="Times New Roman" w:hAnsi="Arial" w:cs="Arial"/>
              </w:rPr>
              <w:t>Small group activity</w:t>
            </w:r>
          </w:p>
        </w:tc>
        <w:tc>
          <w:tcPr>
            <w:tcW w:w="6127" w:type="dxa"/>
          </w:tcPr>
          <w:p w14:paraId="364281CE" w14:textId="008A73A3" w:rsidR="018D8BBD" w:rsidRPr="00FA7DB4" w:rsidRDefault="018D8BBD" w:rsidP="002747FC">
            <w:pPr>
              <w:pStyle w:val="NoSpacing"/>
              <w:adjustRightInd w:val="0"/>
              <w:snapToGrid w:val="0"/>
              <w:spacing w:before="120" w:after="100" w:afterAutospacing="1"/>
              <w:rPr>
                <w:rFonts w:ascii="Arial" w:eastAsia="Times New Roman" w:hAnsi="Arial" w:cs="Arial"/>
              </w:rPr>
            </w:pPr>
            <w:r w:rsidRPr="00FA7DB4">
              <w:rPr>
                <w:rFonts w:ascii="Arial" w:eastAsia="Times New Roman" w:hAnsi="Arial" w:cs="Arial"/>
              </w:rPr>
              <w:t>Planned adult led activity with 2 to 6 students</w:t>
            </w:r>
          </w:p>
        </w:tc>
      </w:tr>
      <w:tr w:rsidR="018D8BBD" w:rsidRPr="00FA7DB4" w14:paraId="2582C9AF" w14:textId="77777777" w:rsidTr="018D8BBD">
        <w:tc>
          <w:tcPr>
            <w:tcW w:w="3233" w:type="dxa"/>
          </w:tcPr>
          <w:p w14:paraId="05C091B1" w14:textId="06F1F86F" w:rsidR="018D8BBD" w:rsidRPr="00FA7DB4" w:rsidRDefault="018D8BBD" w:rsidP="002747FC">
            <w:pPr>
              <w:pStyle w:val="NoSpacing"/>
              <w:adjustRightInd w:val="0"/>
              <w:snapToGrid w:val="0"/>
              <w:spacing w:before="120" w:after="100" w:afterAutospacing="1"/>
              <w:rPr>
                <w:rFonts w:ascii="Arial" w:eastAsia="Times New Roman" w:hAnsi="Arial" w:cs="Arial"/>
              </w:rPr>
            </w:pPr>
            <w:r w:rsidRPr="00FA7DB4">
              <w:rPr>
                <w:rFonts w:ascii="Arial" w:eastAsia="Times New Roman" w:hAnsi="Arial" w:cs="Arial"/>
              </w:rPr>
              <w:t>Individual activity</w:t>
            </w:r>
          </w:p>
        </w:tc>
        <w:tc>
          <w:tcPr>
            <w:tcW w:w="6127" w:type="dxa"/>
          </w:tcPr>
          <w:p w14:paraId="314DA146" w14:textId="708A3119" w:rsidR="018D8BBD" w:rsidRPr="00FA7DB4" w:rsidRDefault="018D8BBD" w:rsidP="002747FC">
            <w:pPr>
              <w:pStyle w:val="NoSpacing"/>
              <w:adjustRightInd w:val="0"/>
              <w:snapToGrid w:val="0"/>
              <w:spacing w:before="120" w:after="100" w:afterAutospacing="1"/>
              <w:rPr>
                <w:rFonts w:ascii="Arial" w:eastAsia="Times New Roman" w:hAnsi="Arial" w:cs="Arial"/>
              </w:rPr>
            </w:pPr>
            <w:r w:rsidRPr="00FA7DB4">
              <w:rPr>
                <w:rFonts w:ascii="Arial" w:eastAsia="Times New Roman" w:hAnsi="Arial" w:cs="Arial"/>
              </w:rPr>
              <w:t>Student is working one on one with an adult or by themselves</w:t>
            </w:r>
          </w:p>
        </w:tc>
      </w:tr>
      <w:tr w:rsidR="018D8BBD" w:rsidRPr="00FA7DB4" w14:paraId="582F3015" w14:textId="77777777" w:rsidTr="018D8BBD">
        <w:tc>
          <w:tcPr>
            <w:tcW w:w="3233" w:type="dxa"/>
          </w:tcPr>
          <w:p w14:paraId="03B49E3F" w14:textId="712047A4" w:rsidR="018D8BBD" w:rsidRPr="00FA7DB4" w:rsidRDefault="018D8BBD" w:rsidP="002747FC">
            <w:pPr>
              <w:pStyle w:val="NoSpacing"/>
              <w:adjustRightInd w:val="0"/>
              <w:snapToGrid w:val="0"/>
              <w:spacing w:before="120" w:after="100" w:afterAutospacing="1"/>
              <w:rPr>
                <w:rFonts w:ascii="Arial" w:eastAsia="Times New Roman" w:hAnsi="Arial" w:cs="Arial"/>
              </w:rPr>
            </w:pPr>
            <w:r w:rsidRPr="00FA7DB4">
              <w:rPr>
                <w:rFonts w:ascii="Arial" w:eastAsia="Times New Roman" w:hAnsi="Arial" w:cs="Arial"/>
              </w:rPr>
              <w:t>Center</w:t>
            </w:r>
            <w:r w:rsidR="0084220E">
              <w:rPr>
                <w:rFonts w:ascii="Arial" w:eastAsia="Times New Roman" w:hAnsi="Arial" w:cs="Arial"/>
              </w:rPr>
              <w:t>s</w:t>
            </w:r>
          </w:p>
        </w:tc>
        <w:tc>
          <w:tcPr>
            <w:tcW w:w="6127" w:type="dxa"/>
          </w:tcPr>
          <w:p w14:paraId="6AC5D91E" w14:textId="1CE01345" w:rsidR="018D8BBD" w:rsidRPr="00FA7DB4" w:rsidRDefault="018D8BBD" w:rsidP="002747FC">
            <w:pPr>
              <w:pStyle w:val="NoSpacing"/>
              <w:adjustRightInd w:val="0"/>
              <w:snapToGrid w:val="0"/>
              <w:spacing w:before="120" w:after="100" w:afterAutospacing="1"/>
              <w:rPr>
                <w:rFonts w:ascii="Arial" w:eastAsia="Times New Roman" w:hAnsi="Arial" w:cs="Arial"/>
              </w:rPr>
            </w:pPr>
            <w:r w:rsidRPr="00FA7DB4">
              <w:rPr>
                <w:rFonts w:ascii="Arial" w:eastAsia="Times New Roman" w:hAnsi="Arial" w:cs="Arial"/>
              </w:rPr>
              <w:t>Semi-structured play time; includes art, music/movement, dramatic play, writing, blocks, books, sensory, and science inside the classroom.</w:t>
            </w:r>
          </w:p>
        </w:tc>
      </w:tr>
      <w:tr w:rsidR="018D8BBD" w:rsidRPr="00FA7DB4" w14:paraId="3E34C187" w14:textId="77777777" w:rsidTr="018D8BBD">
        <w:tc>
          <w:tcPr>
            <w:tcW w:w="3233" w:type="dxa"/>
          </w:tcPr>
          <w:p w14:paraId="341BC68C" w14:textId="5B14BE9E" w:rsidR="018D8BBD" w:rsidRPr="00FA7DB4" w:rsidRDefault="018D8BBD" w:rsidP="002747FC">
            <w:pPr>
              <w:pStyle w:val="NoSpacing"/>
              <w:adjustRightInd w:val="0"/>
              <w:snapToGrid w:val="0"/>
              <w:spacing w:before="120" w:after="100" w:afterAutospacing="1"/>
              <w:rPr>
                <w:rFonts w:ascii="Arial" w:eastAsia="Times New Roman" w:hAnsi="Arial" w:cs="Arial"/>
              </w:rPr>
            </w:pPr>
            <w:r w:rsidRPr="00FA7DB4">
              <w:rPr>
                <w:rFonts w:ascii="Arial" w:eastAsia="Times New Roman" w:hAnsi="Arial" w:cs="Arial"/>
              </w:rPr>
              <w:t>Indoor Play</w:t>
            </w:r>
          </w:p>
        </w:tc>
        <w:tc>
          <w:tcPr>
            <w:tcW w:w="6127" w:type="dxa"/>
          </w:tcPr>
          <w:p w14:paraId="5AA640B3" w14:textId="2464E76E" w:rsidR="018D8BBD" w:rsidRPr="00FA7DB4" w:rsidRDefault="018D8BBD" w:rsidP="002747FC">
            <w:pPr>
              <w:pStyle w:val="NoSpacing"/>
              <w:adjustRightInd w:val="0"/>
              <w:snapToGrid w:val="0"/>
              <w:spacing w:before="120" w:after="100" w:afterAutospacing="1"/>
              <w:rPr>
                <w:rFonts w:ascii="Arial" w:eastAsia="Times New Roman" w:hAnsi="Arial" w:cs="Arial"/>
              </w:rPr>
            </w:pPr>
            <w:r w:rsidRPr="00FA7DB4">
              <w:rPr>
                <w:rFonts w:ascii="Arial" w:eastAsia="Times New Roman" w:hAnsi="Arial" w:cs="Arial"/>
              </w:rPr>
              <w:t>Gross motor time in the classroom where students are free to choose activities that involve the large motor muscles</w:t>
            </w:r>
          </w:p>
        </w:tc>
      </w:tr>
      <w:tr w:rsidR="018D8BBD" w:rsidRPr="00FA7DB4" w14:paraId="7EDB8831" w14:textId="77777777" w:rsidTr="018D8BBD">
        <w:tc>
          <w:tcPr>
            <w:tcW w:w="3233" w:type="dxa"/>
          </w:tcPr>
          <w:p w14:paraId="1257821A" w14:textId="5CFE0A2F" w:rsidR="018D8BBD" w:rsidRPr="00FA7DB4" w:rsidRDefault="018D8BBD" w:rsidP="002747FC">
            <w:pPr>
              <w:pStyle w:val="NoSpacing"/>
              <w:adjustRightInd w:val="0"/>
              <w:snapToGrid w:val="0"/>
              <w:spacing w:before="120" w:after="100" w:afterAutospacing="1"/>
              <w:rPr>
                <w:rFonts w:ascii="Arial" w:eastAsia="Times New Roman" w:hAnsi="Arial" w:cs="Arial"/>
              </w:rPr>
            </w:pPr>
            <w:r w:rsidRPr="00FA7DB4">
              <w:rPr>
                <w:rFonts w:ascii="Arial" w:eastAsia="Times New Roman" w:hAnsi="Arial" w:cs="Arial"/>
              </w:rPr>
              <w:t>Restroom</w:t>
            </w:r>
          </w:p>
        </w:tc>
        <w:tc>
          <w:tcPr>
            <w:tcW w:w="6127" w:type="dxa"/>
          </w:tcPr>
          <w:p w14:paraId="36B931CA" w14:textId="38214CC0" w:rsidR="018D8BBD" w:rsidRPr="00FA7DB4" w:rsidRDefault="018D8BBD" w:rsidP="002747FC">
            <w:pPr>
              <w:pStyle w:val="NoSpacing"/>
              <w:adjustRightInd w:val="0"/>
              <w:snapToGrid w:val="0"/>
              <w:spacing w:before="120" w:after="100" w:afterAutospacing="1"/>
              <w:rPr>
                <w:rFonts w:ascii="Arial" w:eastAsia="Times New Roman" w:hAnsi="Arial" w:cs="Arial"/>
              </w:rPr>
            </w:pPr>
            <w:r w:rsidRPr="00FA7DB4">
              <w:rPr>
                <w:rFonts w:ascii="Arial" w:eastAsia="Times New Roman" w:hAnsi="Arial" w:cs="Arial"/>
              </w:rPr>
              <w:t>Specified time for individual to be diapered or use toilet</w:t>
            </w:r>
          </w:p>
        </w:tc>
      </w:tr>
      <w:tr w:rsidR="018D8BBD" w:rsidRPr="00FA7DB4" w14:paraId="54722329" w14:textId="77777777" w:rsidTr="018D8BBD">
        <w:tc>
          <w:tcPr>
            <w:tcW w:w="3233" w:type="dxa"/>
          </w:tcPr>
          <w:p w14:paraId="6D3D49FA" w14:textId="0392D687" w:rsidR="018D8BBD" w:rsidRPr="00FA7DB4" w:rsidRDefault="018D8BBD" w:rsidP="002747FC">
            <w:pPr>
              <w:pStyle w:val="NoSpacing"/>
              <w:adjustRightInd w:val="0"/>
              <w:snapToGrid w:val="0"/>
              <w:spacing w:before="120" w:after="100" w:afterAutospacing="1"/>
              <w:rPr>
                <w:rFonts w:ascii="Arial" w:eastAsia="Times New Roman" w:hAnsi="Arial" w:cs="Arial"/>
              </w:rPr>
            </w:pPr>
            <w:r w:rsidRPr="00FA7DB4">
              <w:rPr>
                <w:rFonts w:ascii="Arial" w:eastAsia="Times New Roman" w:hAnsi="Arial" w:cs="Arial"/>
              </w:rPr>
              <w:t>Snack</w:t>
            </w:r>
          </w:p>
        </w:tc>
        <w:tc>
          <w:tcPr>
            <w:tcW w:w="6127" w:type="dxa"/>
          </w:tcPr>
          <w:p w14:paraId="7A072A28" w14:textId="3E7C6F80" w:rsidR="018D8BBD" w:rsidRPr="00FA7DB4" w:rsidRDefault="018D8BBD" w:rsidP="002747FC">
            <w:pPr>
              <w:pStyle w:val="NoSpacing"/>
              <w:adjustRightInd w:val="0"/>
              <w:snapToGrid w:val="0"/>
              <w:spacing w:before="120" w:after="100" w:afterAutospacing="1"/>
              <w:rPr>
                <w:rFonts w:ascii="Arial" w:eastAsia="Times New Roman" w:hAnsi="Arial" w:cs="Arial"/>
              </w:rPr>
            </w:pPr>
            <w:r w:rsidRPr="00FA7DB4">
              <w:rPr>
                <w:rFonts w:ascii="Arial" w:eastAsia="Times New Roman" w:hAnsi="Arial" w:cs="Arial"/>
              </w:rPr>
              <w:t>Specified time during the morning to break for eating a snack</w:t>
            </w:r>
          </w:p>
        </w:tc>
      </w:tr>
      <w:tr w:rsidR="018D8BBD" w:rsidRPr="00FA7DB4" w14:paraId="3066EC36" w14:textId="77777777" w:rsidTr="018D8BBD">
        <w:tc>
          <w:tcPr>
            <w:tcW w:w="3233" w:type="dxa"/>
          </w:tcPr>
          <w:p w14:paraId="16DFD12D" w14:textId="7E695E81" w:rsidR="018D8BBD" w:rsidRPr="00FA7DB4" w:rsidRDefault="018D8BBD" w:rsidP="002747FC">
            <w:pPr>
              <w:pStyle w:val="NoSpacing"/>
              <w:adjustRightInd w:val="0"/>
              <w:snapToGrid w:val="0"/>
              <w:spacing w:before="120" w:after="100" w:afterAutospacing="1"/>
              <w:rPr>
                <w:rFonts w:ascii="Arial" w:eastAsia="Times New Roman" w:hAnsi="Arial" w:cs="Arial"/>
              </w:rPr>
            </w:pPr>
            <w:r w:rsidRPr="00FA7DB4">
              <w:rPr>
                <w:rFonts w:ascii="Arial" w:eastAsia="Times New Roman" w:hAnsi="Arial" w:cs="Arial"/>
              </w:rPr>
              <w:t>Lunch</w:t>
            </w:r>
          </w:p>
        </w:tc>
        <w:tc>
          <w:tcPr>
            <w:tcW w:w="6127" w:type="dxa"/>
          </w:tcPr>
          <w:p w14:paraId="193CE0A0" w14:textId="24ECDF37" w:rsidR="018D8BBD" w:rsidRPr="00FA7DB4" w:rsidRDefault="018D8BBD" w:rsidP="002747FC">
            <w:pPr>
              <w:pStyle w:val="NoSpacing"/>
              <w:adjustRightInd w:val="0"/>
              <w:snapToGrid w:val="0"/>
              <w:spacing w:before="120" w:after="100" w:afterAutospacing="1"/>
              <w:rPr>
                <w:rFonts w:ascii="Arial" w:eastAsia="Times New Roman" w:hAnsi="Arial" w:cs="Arial"/>
              </w:rPr>
            </w:pPr>
            <w:r w:rsidRPr="00FA7DB4">
              <w:rPr>
                <w:rFonts w:ascii="Arial" w:eastAsia="Times New Roman" w:hAnsi="Arial" w:cs="Arial"/>
              </w:rPr>
              <w:t>Time in between activities/routines or movement to a different classroom or school environment</w:t>
            </w:r>
          </w:p>
        </w:tc>
      </w:tr>
      <w:tr w:rsidR="018D8BBD" w:rsidRPr="00FA7DB4" w14:paraId="3FFAFEB8" w14:textId="77777777" w:rsidTr="018D8BBD">
        <w:tc>
          <w:tcPr>
            <w:tcW w:w="3233" w:type="dxa"/>
          </w:tcPr>
          <w:p w14:paraId="076D4341" w14:textId="24F490DF" w:rsidR="018D8BBD" w:rsidRPr="00FA7DB4" w:rsidRDefault="018D8BBD" w:rsidP="002747FC">
            <w:pPr>
              <w:pStyle w:val="NoSpacing"/>
              <w:adjustRightInd w:val="0"/>
              <w:snapToGrid w:val="0"/>
              <w:spacing w:before="120" w:after="100" w:afterAutospacing="1"/>
              <w:rPr>
                <w:rFonts w:ascii="Arial" w:eastAsia="Times New Roman" w:hAnsi="Arial" w:cs="Arial"/>
              </w:rPr>
            </w:pPr>
            <w:r w:rsidRPr="00FA7DB4">
              <w:rPr>
                <w:rFonts w:ascii="Arial" w:eastAsia="Times New Roman" w:hAnsi="Arial" w:cs="Arial"/>
              </w:rPr>
              <w:t>Outdoor Play</w:t>
            </w:r>
          </w:p>
        </w:tc>
        <w:tc>
          <w:tcPr>
            <w:tcW w:w="6127" w:type="dxa"/>
          </w:tcPr>
          <w:p w14:paraId="5F57DE9E" w14:textId="109C124D" w:rsidR="018D8BBD" w:rsidRPr="00FA7DB4" w:rsidRDefault="018D8BBD" w:rsidP="002747FC">
            <w:pPr>
              <w:pStyle w:val="NoSpacing"/>
              <w:adjustRightInd w:val="0"/>
              <w:snapToGrid w:val="0"/>
              <w:spacing w:before="120" w:after="100" w:afterAutospacing="1"/>
              <w:rPr>
                <w:rFonts w:ascii="Arial" w:eastAsia="Times New Roman" w:hAnsi="Arial" w:cs="Arial"/>
              </w:rPr>
            </w:pPr>
            <w:r w:rsidRPr="00FA7DB4">
              <w:rPr>
                <w:rFonts w:ascii="Arial" w:eastAsia="Times New Roman" w:hAnsi="Arial" w:cs="Arial"/>
              </w:rPr>
              <w:t>Outdoor area where students are free to choose activities that involve the large motor muscles</w:t>
            </w:r>
          </w:p>
        </w:tc>
      </w:tr>
      <w:tr w:rsidR="018D8BBD" w:rsidRPr="00FA7DB4" w14:paraId="53112BB9" w14:textId="77777777" w:rsidTr="018D8BBD">
        <w:tc>
          <w:tcPr>
            <w:tcW w:w="3233" w:type="dxa"/>
          </w:tcPr>
          <w:p w14:paraId="7960EF62" w14:textId="24302593" w:rsidR="018D8BBD" w:rsidRPr="00FA7DB4" w:rsidRDefault="018D8BBD" w:rsidP="002747FC">
            <w:pPr>
              <w:pStyle w:val="NoSpacing"/>
              <w:adjustRightInd w:val="0"/>
              <w:snapToGrid w:val="0"/>
              <w:spacing w:before="120" w:after="100" w:afterAutospacing="1"/>
              <w:rPr>
                <w:rFonts w:ascii="Arial" w:eastAsia="Times New Roman" w:hAnsi="Arial" w:cs="Arial"/>
              </w:rPr>
            </w:pPr>
            <w:r w:rsidRPr="00FA7DB4">
              <w:rPr>
                <w:rFonts w:ascii="Arial" w:eastAsia="Times New Roman" w:hAnsi="Arial" w:cs="Arial"/>
              </w:rPr>
              <w:t>Gym</w:t>
            </w:r>
          </w:p>
        </w:tc>
        <w:tc>
          <w:tcPr>
            <w:tcW w:w="6127" w:type="dxa"/>
          </w:tcPr>
          <w:p w14:paraId="0CE1D361" w14:textId="24360623" w:rsidR="018D8BBD" w:rsidRPr="00FA7DB4" w:rsidRDefault="018D8BBD" w:rsidP="002747FC">
            <w:pPr>
              <w:pStyle w:val="NoSpacing"/>
              <w:adjustRightInd w:val="0"/>
              <w:snapToGrid w:val="0"/>
              <w:spacing w:before="120" w:after="100" w:afterAutospacing="1"/>
              <w:rPr>
                <w:rFonts w:ascii="Arial" w:eastAsia="Times New Roman" w:hAnsi="Arial" w:cs="Arial"/>
              </w:rPr>
            </w:pPr>
            <w:r w:rsidRPr="00FA7DB4">
              <w:rPr>
                <w:rFonts w:ascii="Arial" w:eastAsia="Times New Roman" w:hAnsi="Arial" w:cs="Arial"/>
              </w:rPr>
              <w:t>Gross motor area where students are free to choose activities that involve the large motor muscles</w:t>
            </w:r>
          </w:p>
        </w:tc>
      </w:tr>
      <w:tr w:rsidR="018D8BBD" w:rsidRPr="00FA7DB4" w14:paraId="352A80B4" w14:textId="77777777" w:rsidTr="018D8BBD">
        <w:tc>
          <w:tcPr>
            <w:tcW w:w="3233" w:type="dxa"/>
          </w:tcPr>
          <w:p w14:paraId="5714B73A" w14:textId="181B8248" w:rsidR="018D8BBD" w:rsidRPr="00FA7DB4" w:rsidRDefault="018D8BBD" w:rsidP="002747FC">
            <w:pPr>
              <w:pStyle w:val="NoSpacing"/>
              <w:adjustRightInd w:val="0"/>
              <w:snapToGrid w:val="0"/>
              <w:spacing w:before="120" w:after="100" w:afterAutospacing="1"/>
              <w:rPr>
                <w:rFonts w:ascii="Arial" w:eastAsia="Times New Roman" w:hAnsi="Arial" w:cs="Arial"/>
              </w:rPr>
            </w:pPr>
            <w:r w:rsidRPr="00FA7DB4">
              <w:rPr>
                <w:rFonts w:ascii="Arial" w:eastAsia="Times New Roman" w:hAnsi="Arial" w:cs="Arial"/>
              </w:rPr>
              <w:t>Transition</w:t>
            </w:r>
          </w:p>
        </w:tc>
        <w:tc>
          <w:tcPr>
            <w:tcW w:w="6127" w:type="dxa"/>
          </w:tcPr>
          <w:p w14:paraId="450BBD27" w14:textId="7A69571A" w:rsidR="018D8BBD" w:rsidRPr="00FA7DB4" w:rsidRDefault="018D8BBD" w:rsidP="002747FC">
            <w:pPr>
              <w:pStyle w:val="NoSpacing"/>
              <w:adjustRightInd w:val="0"/>
              <w:snapToGrid w:val="0"/>
              <w:spacing w:before="120" w:after="100" w:afterAutospacing="1"/>
              <w:rPr>
                <w:rFonts w:ascii="Arial" w:eastAsia="Times New Roman" w:hAnsi="Arial" w:cs="Arial"/>
              </w:rPr>
            </w:pPr>
            <w:r w:rsidRPr="00FA7DB4">
              <w:rPr>
                <w:rFonts w:ascii="Arial" w:eastAsia="Times New Roman" w:hAnsi="Arial" w:cs="Arial"/>
              </w:rPr>
              <w:t>Time in between activities/routines or movement to a different classroom or school environment</w:t>
            </w:r>
          </w:p>
        </w:tc>
      </w:tr>
      <w:tr w:rsidR="018D8BBD" w:rsidRPr="00FA7DB4" w14:paraId="30A093AD" w14:textId="77777777" w:rsidTr="018D8BBD">
        <w:tc>
          <w:tcPr>
            <w:tcW w:w="3233" w:type="dxa"/>
          </w:tcPr>
          <w:p w14:paraId="7892FAE5" w14:textId="6BB45F32" w:rsidR="018D8BBD" w:rsidRPr="00FA7DB4" w:rsidRDefault="018D8BBD" w:rsidP="002747FC">
            <w:pPr>
              <w:pStyle w:val="NoSpacing"/>
              <w:adjustRightInd w:val="0"/>
              <w:snapToGrid w:val="0"/>
              <w:spacing w:before="120" w:after="100" w:afterAutospacing="1"/>
              <w:rPr>
                <w:rFonts w:ascii="Arial" w:eastAsia="Times New Roman" w:hAnsi="Arial" w:cs="Arial"/>
              </w:rPr>
            </w:pPr>
            <w:r w:rsidRPr="00FA7DB4">
              <w:rPr>
                <w:rFonts w:ascii="Arial" w:eastAsia="Times New Roman" w:hAnsi="Arial" w:cs="Arial"/>
              </w:rPr>
              <w:t>Hallway</w:t>
            </w:r>
          </w:p>
        </w:tc>
        <w:tc>
          <w:tcPr>
            <w:tcW w:w="6127" w:type="dxa"/>
          </w:tcPr>
          <w:p w14:paraId="7934BF89" w14:textId="64BD0834" w:rsidR="018D8BBD" w:rsidRPr="00FA7DB4" w:rsidRDefault="018D8BBD" w:rsidP="002747FC">
            <w:pPr>
              <w:pStyle w:val="NoSpacing"/>
              <w:adjustRightInd w:val="0"/>
              <w:snapToGrid w:val="0"/>
              <w:spacing w:before="120" w:after="100" w:afterAutospacing="1"/>
              <w:rPr>
                <w:rFonts w:ascii="Arial" w:eastAsia="Times New Roman" w:hAnsi="Arial" w:cs="Arial"/>
              </w:rPr>
            </w:pPr>
            <w:r w:rsidRPr="00FA7DB4">
              <w:rPr>
                <w:rFonts w:ascii="Arial" w:eastAsia="Times New Roman" w:hAnsi="Arial" w:cs="Arial"/>
              </w:rPr>
              <w:t>The public space or corridors between rooms</w:t>
            </w:r>
          </w:p>
        </w:tc>
      </w:tr>
      <w:tr w:rsidR="018D8BBD" w:rsidRPr="00FA7DB4" w14:paraId="13BC3E2D" w14:textId="77777777" w:rsidTr="018D8BBD">
        <w:tc>
          <w:tcPr>
            <w:tcW w:w="3233" w:type="dxa"/>
          </w:tcPr>
          <w:p w14:paraId="4E5376ED" w14:textId="762C7187" w:rsidR="018D8BBD" w:rsidRPr="00FA7DB4" w:rsidRDefault="018D8BBD" w:rsidP="002747FC">
            <w:pPr>
              <w:pStyle w:val="NoSpacing"/>
              <w:adjustRightInd w:val="0"/>
              <w:snapToGrid w:val="0"/>
              <w:spacing w:before="120" w:after="100" w:afterAutospacing="1"/>
              <w:rPr>
                <w:rFonts w:ascii="Arial" w:eastAsia="Times New Roman" w:hAnsi="Arial" w:cs="Arial"/>
              </w:rPr>
            </w:pPr>
            <w:r w:rsidRPr="00FA7DB4">
              <w:rPr>
                <w:rFonts w:ascii="Arial" w:eastAsia="Times New Roman" w:hAnsi="Arial" w:cs="Arial"/>
              </w:rPr>
              <w:t>Clean Up</w:t>
            </w:r>
          </w:p>
        </w:tc>
        <w:tc>
          <w:tcPr>
            <w:tcW w:w="6127" w:type="dxa"/>
          </w:tcPr>
          <w:p w14:paraId="6CD09E5A" w14:textId="78E45589" w:rsidR="018D8BBD" w:rsidRPr="00FA7DB4" w:rsidRDefault="018D8BBD" w:rsidP="002747FC">
            <w:pPr>
              <w:pStyle w:val="NoSpacing"/>
              <w:adjustRightInd w:val="0"/>
              <w:snapToGrid w:val="0"/>
              <w:spacing w:before="120" w:after="100" w:afterAutospacing="1"/>
              <w:rPr>
                <w:rFonts w:ascii="Arial" w:eastAsia="Times New Roman" w:hAnsi="Arial" w:cs="Arial"/>
              </w:rPr>
            </w:pPr>
            <w:r w:rsidRPr="00FA7DB4">
              <w:rPr>
                <w:rFonts w:ascii="Arial" w:eastAsia="Times New Roman" w:hAnsi="Arial" w:cs="Arial"/>
              </w:rPr>
              <w:t>Adult directed activity where students are cleaning up a specific area before they move to next activity</w:t>
            </w:r>
          </w:p>
        </w:tc>
      </w:tr>
      <w:tr w:rsidR="018D8BBD" w:rsidRPr="00FA7DB4" w14:paraId="1F2FBD79" w14:textId="77777777" w:rsidTr="018D8BBD">
        <w:tc>
          <w:tcPr>
            <w:tcW w:w="3233" w:type="dxa"/>
          </w:tcPr>
          <w:p w14:paraId="0E12A203" w14:textId="2B5B84CF" w:rsidR="018D8BBD" w:rsidRPr="00FA7DB4" w:rsidRDefault="018D8BBD" w:rsidP="002747FC">
            <w:pPr>
              <w:pStyle w:val="NoSpacing"/>
              <w:adjustRightInd w:val="0"/>
              <w:snapToGrid w:val="0"/>
              <w:spacing w:before="120" w:after="100" w:afterAutospacing="1"/>
              <w:rPr>
                <w:rFonts w:ascii="Arial" w:eastAsia="Times New Roman" w:hAnsi="Arial" w:cs="Arial"/>
              </w:rPr>
            </w:pPr>
            <w:r w:rsidRPr="00FA7DB4">
              <w:rPr>
                <w:rFonts w:ascii="Arial" w:eastAsia="Times New Roman" w:hAnsi="Arial" w:cs="Arial"/>
              </w:rPr>
              <w:t>Dismissal</w:t>
            </w:r>
          </w:p>
        </w:tc>
        <w:tc>
          <w:tcPr>
            <w:tcW w:w="6127" w:type="dxa"/>
          </w:tcPr>
          <w:p w14:paraId="2019054A" w14:textId="1B3FC19D" w:rsidR="018D8BBD" w:rsidRPr="00FA7DB4" w:rsidRDefault="018D8BBD" w:rsidP="002747FC">
            <w:pPr>
              <w:pStyle w:val="NoSpacing"/>
              <w:adjustRightInd w:val="0"/>
              <w:snapToGrid w:val="0"/>
              <w:spacing w:before="120" w:after="100" w:afterAutospacing="1"/>
              <w:rPr>
                <w:rFonts w:ascii="Arial" w:eastAsia="Times New Roman" w:hAnsi="Arial" w:cs="Arial"/>
              </w:rPr>
            </w:pPr>
            <w:r w:rsidRPr="00FA7DB4">
              <w:rPr>
                <w:rFonts w:ascii="Arial" w:eastAsia="Times New Roman" w:hAnsi="Arial" w:cs="Arial"/>
              </w:rPr>
              <w:t>Student leaves school for the day</w:t>
            </w:r>
          </w:p>
        </w:tc>
      </w:tr>
      <w:tr w:rsidR="018D8BBD" w:rsidRPr="00FA7DB4" w14:paraId="52491ABE" w14:textId="77777777" w:rsidTr="018D8BBD">
        <w:tc>
          <w:tcPr>
            <w:tcW w:w="3233" w:type="dxa"/>
          </w:tcPr>
          <w:p w14:paraId="3E888576" w14:textId="634FAFA9" w:rsidR="018D8BBD" w:rsidRPr="00FA7DB4" w:rsidRDefault="018D8BBD" w:rsidP="002747FC">
            <w:pPr>
              <w:pStyle w:val="NoSpacing"/>
              <w:adjustRightInd w:val="0"/>
              <w:snapToGrid w:val="0"/>
              <w:spacing w:before="120" w:after="100" w:afterAutospacing="1"/>
              <w:rPr>
                <w:rFonts w:ascii="Arial" w:eastAsia="Times New Roman" w:hAnsi="Arial" w:cs="Arial"/>
              </w:rPr>
            </w:pPr>
            <w:r w:rsidRPr="00FA7DB4">
              <w:rPr>
                <w:rFonts w:ascii="Arial" w:eastAsia="Times New Roman" w:hAnsi="Arial" w:cs="Arial"/>
              </w:rPr>
              <w:t>Bus</w:t>
            </w:r>
          </w:p>
        </w:tc>
        <w:tc>
          <w:tcPr>
            <w:tcW w:w="6127" w:type="dxa"/>
          </w:tcPr>
          <w:p w14:paraId="72A2AD0B" w14:textId="10F75FE2" w:rsidR="018D8BBD" w:rsidRPr="00FA7DB4" w:rsidRDefault="018D8BBD" w:rsidP="002747FC">
            <w:pPr>
              <w:pStyle w:val="NoSpacing"/>
              <w:adjustRightInd w:val="0"/>
              <w:snapToGrid w:val="0"/>
              <w:spacing w:before="120" w:after="100" w:afterAutospacing="1"/>
              <w:rPr>
                <w:rFonts w:ascii="Arial" w:eastAsia="Times New Roman" w:hAnsi="Arial" w:cs="Arial"/>
              </w:rPr>
            </w:pPr>
            <w:r w:rsidRPr="00FA7DB4">
              <w:rPr>
                <w:rFonts w:ascii="Arial" w:eastAsia="Times New Roman" w:hAnsi="Arial" w:cs="Arial"/>
              </w:rPr>
              <w:t>School provided transportation to and from home</w:t>
            </w:r>
          </w:p>
        </w:tc>
      </w:tr>
      <w:tr w:rsidR="018D8BBD" w:rsidRPr="00FA7DB4" w14:paraId="7D99C462" w14:textId="77777777" w:rsidTr="018D8BBD">
        <w:tc>
          <w:tcPr>
            <w:tcW w:w="3233" w:type="dxa"/>
          </w:tcPr>
          <w:p w14:paraId="07F0558E" w14:textId="34CF1F3C" w:rsidR="018D8BBD" w:rsidRPr="00FA7DB4" w:rsidRDefault="018D8BBD" w:rsidP="002747FC">
            <w:pPr>
              <w:pStyle w:val="NoSpacing"/>
              <w:adjustRightInd w:val="0"/>
              <w:snapToGrid w:val="0"/>
              <w:spacing w:before="120" w:after="100" w:afterAutospacing="1"/>
              <w:rPr>
                <w:rFonts w:ascii="Arial" w:eastAsia="Times New Roman" w:hAnsi="Arial" w:cs="Arial"/>
              </w:rPr>
            </w:pPr>
            <w:r w:rsidRPr="00FA7DB4">
              <w:rPr>
                <w:rFonts w:ascii="Arial" w:eastAsia="Times New Roman" w:hAnsi="Arial" w:cs="Arial"/>
              </w:rPr>
              <w:t>Nap/quiet time</w:t>
            </w:r>
          </w:p>
        </w:tc>
        <w:tc>
          <w:tcPr>
            <w:tcW w:w="6127" w:type="dxa"/>
          </w:tcPr>
          <w:p w14:paraId="34A0E64F" w14:textId="7102BC1C" w:rsidR="018D8BBD" w:rsidRPr="00FA7DB4" w:rsidRDefault="018D8BBD" w:rsidP="002747FC">
            <w:pPr>
              <w:pStyle w:val="NoSpacing"/>
              <w:adjustRightInd w:val="0"/>
              <w:snapToGrid w:val="0"/>
              <w:spacing w:before="120" w:after="100" w:afterAutospacing="1"/>
              <w:rPr>
                <w:rFonts w:ascii="Arial" w:eastAsia="Times New Roman" w:hAnsi="Arial" w:cs="Arial"/>
              </w:rPr>
            </w:pPr>
            <w:r w:rsidRPr="00FA7DB4">
              <w:rPr>
                <w:rFonts w:ascii="Arial" w:eastAsia="Times New Roman" w:hAnsi="Arial" w:cs="Arial"/>
              </w:rPr>
              <w:t>Specified time during the day when all students are to rest</w:t>
            </w:r>
          </w:p>
        </w:tc>
      </w:tr>
    </w:tbl>
    <w:p w14:paraId="5C062CEA" w14:textId="77777777" w:rsidR="002747FC" w:rsidRDefault="002747FC" w:rsidP="002747FC">
      <w:pPr>
        <w:pStyle w:val="NoSpacing"/>
        <w:spacing w:before="240"/>
        <w:rPr>
          <w:rFonts w:ascii="Arial" w:eastAsia="Times New Roman" w:hAnsi="Arial" w:cs="Arial"/>
          <w:b/>
          <w:bCs/>
          <w:color w:val="000000" w:themeColor="text1"/>
        </w:rPr>
      </w:pPr>
    </w:p>
    <w:p w14:paraId="4062EDEE" w14:textId="77777777" w:rsidR="002747FC" w:rsidRDefault="002747FC">
      <w:pPr>
        <w:spacing w:before="0"/>
        <w:rPr>
          <w:rFonts w:ascii="Arial" w:eastAsia="Times New Roman" w:hAnsi="Arial" w:cs="Arial"/>
          <w:b/>
          <w:bCs/>
          <w:color w:val="000000" w:themeColor="text1"/>
        </w:rPr>
      </w:pPr>
      <w:r>
        <w:rPr>
          <w:rFonts w:ascii="Arial" w:eastAsia="Times New Roman" w:hAnsi="Arial" w:cs="Arial"/>
          <w:b/>
          <w:bCs/>
          <w:color w:val="000000" w:themeColor="text1"/>
        </w:rPr>
        <w:br w:type="page"/>
      </w:r>
    </w:p>
    <w:p w14:paraId="01D00E4D" w14:textId="591DD9AA" w:rsidR="018D8BBD" w:rsidRPr="00FA7DB4" w:rsidRDefault="018D8BBD" w:rsidP="002747FC">
      <w:pPr>
        <w:pStyle w:val="NoSpacing"/>
        <w:spacing w:before="240"/>
        <w:rPr>
          <w:rFonts w:ascii="Arial" w:eastAsia="Times New Roman" w:hAnsi="Arial" w:cs="Arial"/>
          <w:color w:val="000000" w:themeColor="text1"/>
        </w:rPr>
      </w:pPr>
      <w:r w:rsidRPr="00FA7DB4">
        <w:rPr>
          <w:rFonts w:ascii="Arial" w:eastAsia="Times New Roman" w:hAnsi="Arial" w:cs="Arial"/>
          <w:b/>
          <w:bCs/>
          <w:color w:val="000000" w:themeColor="text1"/>
        </w:rPr>
        <w:lastRenderedPageBreak/>
        <w:t>Others Involved</w:t>
      </w:r>
      <w:r w:rsidRPr="00FA7DB4">
        <w:rPr>
          <w:rFonts w:ascii="Arial" w:eastAsia="Times New Roman" w:hAnsi="Arial" w:cs="Arial"/>
          <w:color w:val="000000" w:themeColor="text1"/>
        </w:rPr>
        <w:t xml:space="preserve"> = refers to individuals who are directly affected by the incident. It does not include individuals who were merely present during the incident.</w:t>
      </w:r>
    </w:p>
    <w:tbl>
      <w:tblPr>
        <w:tblStyle w:val="TableGrid"/>
        <w:tblW w:w="0" w:type="auto"/>
        <w:tblLayout w:type="fixed"/>
        <w:tblLook w:val="04A0" w:firstRow="1" w:lastRow="0" w:firstColumn="1" w:lastColumn="0" w:noHBand="0" w:noVBand="1"/>
      </w:tblPr>
      <w:tblGrid>
        <w:gridCol w:w="3233"/>
        <w:gridCol w:w="6127"/>
      </w:tblGrid>
      <w:tr w:rsidR="018D8BBD" w:rsidRPr="00FA7DB4" w14:paraId="071276B5" w14:textId="77777777" w:rsidTr="018D8BBD">
        <w:tc>
          <w:tcPr>
            <w:tcW w:w="3233" w:type="dxa"/>
          </w:tcPr>
          <w:p w14:paraId="2249BF5C" w14:textId="6107481E" w:rsidR="018D8BBD" w:rsidRPr="00FA7DB4" w:rsidRDefault="018D8BBD" w:rsidP="018D8BBD">
            <w:pPr>
              <w:spacing w:after="200" w:line="276" w:lineRule="auto"/>
              <w:jc w:val="both"/>
              <w:rPr>
                <w:rFonts w:ascii="Arial" w:eastAsia="Times New Roman" w:hAnsi="Arial" w:cs="Arial"/>
              </w:rPr>
            </w:pPr>
            <w:r w:rsidRPr="00FA7DB4">
              <w:rPr>
                <w:rFonts w:ascii="Arial" w:eastAsia="Times New Roman" w:hAnsi="Arial" w:cs="Arial"/>
              </w:rPr>
              <w:t>None</w:t>
            </w:r>
          </w:p>
        </w:tc>
        <w:tc>
          <w:tcPr>
            <w:tcW w:w="6127" w:type="dxa"/>
          </w:tcPr>
          <w:p w14:paraId="646371B0" w14:textId="7B6B771B" w:rsidR="018D8BBD" w:rsidRPr="00FA7DB4" w:rsidRDefault="018D8BBD" w:rsidP="018D8BBD">
            <w:pPr>
              <w:spacing w:after="200" w:line="276" w:lineRule="auto"/>
              <w:jc w:val="both"/>
              <w:rPr>
                <w:rFonts w:ascii="Arial" w:eastAsia="Times New Roman" w:hAnsi="Arial" w:cs="Arial"/>
              </w:rPr>
            </w:pPr>
            <w:r w:rsidRPr="00FA7DB4">
              <w:rPr>
                <w:rFonts w:ascii="Arial" w:eastAsia="Times New Roman" w:hAnsi="Arial" w:cs="Arial"/>
              </w:rPr>
              <w:t>No other individuals were involved in the incident</w:t>
            </w:r>
          </w:p>
        </w:tc>
      </w:tr>
      <w:tr w:rsidR="018D8BBD" w:rsidRPr="00FA7DB4" w14:paraId="1BB9738A" w14:textId="77777777" w:rsidTr="018D8BBD">
        <w:tc>
          <w:tcPr>
            <w:tcW w:w="3233" w:type="dxa"/>
          </w:tcPr>
          <w:p w14:paraId="717BA9AD" w14:textId="4490C72B" w:rsidR="018D8BBD" w:rsidRPr="00FA7DB4" w:rsidRDefault="018D8BBD" w:rsidP="018D8BBD">
            <w:pPr>
              <w:spacing w:after="200" w:line="276" w:lineRule="auto"/>
              <w:jc w:val="both"/>
              <w:rPr>
                <w:rFonts w:ascii="Arial" w:eastAsia="Times New Roman" w:hAnsi="Arial" w:cs="Arial"/>
              </w:rPr>
            </w:pPr>
            <w:r w:rsidRPr="00FA7DB4">
              <w:rPr>
                <w:rFonts w:ascii="Arial" w:eastAsia="Times New Roman" w:hAnsi="Arial" w:cs="Arial"/>
              </w:rPr>
              <w:t>Peer[s]</w:t>
            </w:r>
          </w:p>
        </w:tc>
        <w:tc>
          <w:tcPr>
            <w:tcW w:w="6127" w:type="dxa"/>
          </w:tcPr>
          <w:p w14:paraId="6CA0293B" w14:textId="7D9FAD4A" w:rsidR="018D8BBD" w:rsidRPr="00FA7DB4" w:rsidRDefault="018D8BBD" w:rsidP="018D8BBD">
            <w:pPr>
              <w:spacing w:after="200" w:line="276" w:lineRule="auto"/>
              <w:jc w:val="both"/>
              <w:rPr>
                <w:rFonts w:ascii="Arial" w:eastAsia="Times New Roman" w:hAnsi="Arial" w:cs="Arial"/>
              </w:rPr>
            </w:pPr>
            <w:r w:rsidRPr="00FA7DB4">
              <w:rPr>
                <w:rFonts w:ascii="Arial" w:eastAsia="Times New Roman" w:hAnsi="Arial" w:cs="Arial"/>
              </w:rPr>
              <w:t>At least one other student is involved</w:t>
            </w:r>
          </w:p>
        </w:tc>
      </w:tr>
      <w:tr w:rsidR="018D8BBD" w:rsidRPr="00FA7DB4" w14:paraId="679008F6" w14:textId="77777777" w:rsidTr="018D8BBD">
        <w:tc>
          <w:tcPr>
            <w:tcW w:w="3233" w:type="dxa"/>
          </w:tcPr>
          <w:p w14:paraId="7093322D" w14:textId="5DA24E2E" w:rsidR="018D8BBD" w:rsidRPr="00FA7DB4" w:rsidRDefault="018D8BBD" w:rsidP="018D8BBD">
            <w:pPr>
              <w:spacing w:after="200" w:line="276" w:lineRule="auto"/>
              <w:jc w:val="both"/>
              <w:rPr>
                <w:rFonts w:ascii="Arial" w:eastAsia="Times New Roman" w:hAnsi="Arial" w:cs="Arial"/>
              </w:rPr>
            </w:pPr>
            <w:r w:rsidRPr="00FA7DB4">
              <w:rPr>
                <w:rFonts w:ascii="Arial" w:eastAsia="Times New Roman" w:hAnsi="Arial" w:cs="Arial"/>
              </w:rPr>
              <w:t>Teacher</w:t>
            </w:r>
          </w:p>
        </w:tc>
        <w:tc>
          <w:tcPr>
            <w:tcW w:w="6127" w:type="dxa"/>
          </w:tcPr>
          <w:p w14:paraId="5F2136A7" w14:textId="64D3A751" w:rsidR="018D8BBD" w:rsidRPr="00FA7DB4" w:rsidRDefault="018D8BBD" w:rsidP="018D8BBD">
            <w:pPr>
              <w:spacing w:after="200" w:line="276" w:lineRule="auto"/>
              <w:jc w:val="both"/>
              <w:rPr>
                <w:rFonts w:ascii="Arial" w:eastAsia="Times New Roman" w:hAnsi="Arial" w:cs="Arial"/>
              </w:rPr>
            </w:pPr>
            <w:r w:rsidRPr="00FA7DB4">
              <w:rPr>
                <w:rFonts w:ascii="Arial" w:eastAsia="Times New Roman" w:hAnsi="Arial" w:cs="Arial"/>
              </w:rPr>
              <w:t>Any teacher from the building</w:t>
            </w:r>
          </w:p>
        </w:tc>
      </w:tr>
      <w:tr w:rsidR="018D8BBD" w:rsidRPr="00FA7DB4" w14:paraId="1250ECDD" w14:textId="77777777" w:rsidTr="018D8BBD">
        <w:tc>
          <w:tcPr>
            <w:tcW w:w="3233" w:type="dxa"/>
          </w:tcPr>
          <w:p w14:paraId="1DEE9F1D" w14:textId="77D5D2DC" w:rsidR="018D8BBD" w:rsidRPr="00FA7DB4" w:rsidRDefault="018D8BBD" w:rsidP="018D8BBD">
            <w:pPr>
              <w:spacing w:after="200" w:line="276" w:lineRule="auto"/>
              <w:jc w:val="both"/>
              <w:rPr>
                <w:rFonts w:ascii="Arial" w:eastAsia="Times New Roman" w:hAnsi="Arial" w:cs="Arial"/>
              </w:rPr>
            </w:pPr>
            <w:r w:rsidRPr="00FA7DB4">
              <w:rPr>
                <w:rFonts w:ascii="Arial" w:eastAsia="Times New Roman" w:hAnsi="Arial" w:cs="Arial"/>
              </w:rPr>
              <w:t>Paraprofessional</w:t>
            </w:r>
          </w:p>
        </w:tc>
        <w:tc>
          <w:tcPr>
            <w:tcW w:w="6127" w:type="dxa"/>
          </w:tcPr>
          <w:p w14:paraId="1B620150" w14:textId="4F8E0F63" w:rsidR="018D8BBD" w:rsidRPr="00FA7DB4" w:rsidRDefault="018D8BBD" w:rsidP="018D8BBD">
            <w:pPr>
              <w:spacing w:after="200" w:line="276" w:lineRule="auto"/>
              <w:jc w:val="both"/>
              <w:rPr>
                <w:rFonts w:ascii="Arial" w:eastAsia="Times New Roman" w:hAnsi="Arial" w:cs="Arial"/>
              </w:rPr>
            </w:pPr>
            <w:r w:rsidRPr="00FA7DB4">
              <w:rPr>
                <w:rFonts w:ascii="Arial" w:eastAsia="Times New Roman" w:hAnsi="Arial" w:cs="Arial"/>
              </w:rPr>
              <w:t>Any paraprofessional or teacher aides from the building</w:t>
            </w:r>
          </w:p>
        </w:tc>
      </w:tr>
      <w:tr w:rsidR="018D8BBD" w:rsidRPr="00FA7DB4" w14:paraId="0B87FAFD" w14:textId="77777777" w:rsidTr="018D8BBD">
        <w:tc>
          <w:tcPr>
            <w:tcW w:w="3233" w:type="dxa"/>
          </w:tcPr>
          <w:p w14:paraId="09C3F470" w14:textId="3BECA743" w:rsidR="018D8BBD" w:rsidRPr="00FA7DB4" w:rsidRDefault="018D8BBD" w:rsidP="018D8BBD">
            <w:pPr>
              <w:spacing w:after="200" w:line="276" w:lineRule="auto"/>
              <w:jc w:val="both"/>
              <w:rPr>
                <w:rFonts w:ascii="Arial" w:eastAsia="Times New Roman" w:hAnsi="Arial" w:cs="Arial"/>
              </w:rPr>
            </w:pPr>
            <w:r w:rsidRPr="00FA7DB4">
              <w:rPr>
                <w:rFonts w:ascii="Arial" w:eastAsia="Times New Roman" w:hAnsi="Arial" w:cs="Arial"/>
              </w:rPr>
              <w:t>Specialist</w:t>
            </w:r>
          </w:p>
        </w:tc>
        <w:tc>
          <w:tcPr>
            <w:tcW w:w="6127" w:type="dxa"/>
          </w:tcPr>
          <w:p w14:paraId="2F6B44B9" w14:textId="16F0FEEE" w:rsidR="018D8BBD" w:rsidRPr="00FA7DB4" w:rsidRDefault="018D8BBD" w:rsidP="018D8BBD">
            <w:pPr>
              <w:spacing w:after="200" w:line="276" w:lineRule="auto"/>
              <w:jc w:val="both"/>
              <w:rPr>
                <w:rFonts w:ascii="Arial" w:eastAsia="Times New Roman" w:hAnsi="Arial" w:cs="Arial"/>
              </w:rPr>
            </w:pPr>
            <w:r w:rsidRPr="00FA7DB4">
              <w:rPr>
                <w:rFonts w:ascii="Arial" w:eastAsia="Times New Roman" w:hAnsi="Arial" w:cs="Arial"/>
              </w:rPr>
              <w:t>Related services- OT, PT, ST, Behavior Specialist, etc.</w:t>
            </w:r>
          </w:p>
        </w:tc>
      </w:tr>
      <w:tr w:rsidR="018D8BBD" w:rsidRPr="00FA7DB4" w14:paraId="3EC7BA4E" w14:textId="77777777" w:rsidTr="018D8BBD">
        <w:tc>
          <w:tcPr>
            <w:tcW w:w="3233" w:type="dxa"/>
          </w:tcPr>
          <w:p w14:paraId="013EA90B" w14:textId="4B9A9112" w:rsidR="018D8BBD" w:rsidRPr="00FA7DB4" w:rsidRDefault="018D8BBD" w:rsidP="018D8BBD">
            <w:pPr>
              <w:spacing w:after="200" w:line="276" w:lineRule="auto"/>
              <w:jc w:val="both"/>
              <w:rPr>
                <w:rFonts w:ascii="Arial" w:eastAsia="Times New Roman" w:hAnsi="Arial" w:cs="Arial"/>
              </w:rPr>
            </w:pPr>
            <w:r w:rsidRPr="00FA7DB4">
              <w:rPr>
                <w:rFonts w:ascii="Arial" w:eastAsia="Times New Roman" w:hAnsi="Arial" w:cs="Arial"/>
              </w:rPr>
              <w:t>Bus driver</w:t>
            </w:r>
          </w:p>
        </w:tc>
        <w:tc>
          <w:tcPr>
            <w:tcW w:w="6127" w:type="dxa"/>
          </w:tcPr>
          <w:p w14:paraId="75C609F9" w14:textId="69342C1E" w:rsidR="018D8BBD" w:rsidRPr="00FA7DB4" w:rsidRDefault="018D8BBD" w:rsidP="018D8BBD">
            <w:pPr>
              <w:spacing w:after="200" w:line="276" w:lineRule="auto"/>
              <w:jc w:val="both"/>
              <w:rPr>
                <w:rFonts w:ascii="Arial" w:eastAsia="Times New Roman" w:hAnsi="Arial" w:cs="Arial"/>
              </w:rPr>
            </w:pPr>
            <w:r w:rsidRPr="00FA7DB4">
              <w:rPr>
                <w:rFonts w:ascii="Arial" w:eastAsia="Times New Roman" w:hAnsi="Arial" w:cs="Arial"/>
              </w:rPr>
              <w:t>Person driving bus or assisting with students on the bus</w:t>
            </w:r>
          </w:p>
        </w:tc>
      </w:tr>
      <w:tr w:rsidR="018D8BBD" w:rsidRPr="00FA7DB4" w14:paraId="63A6CEAE" w14:textId="77777777" w:rsidTr="018D8BBD">
        <w:tc>
          <w:tcPr>
            <w:tcW w:w="3233" w:type="dxa"/>
          </w:tcPr>
          <w:p w14:paraId="3B56E14F" w14:textId="5D6682A5" w:rsidR="018D8BBD" w:rsidRPr="00FA7DB4" w:rsidRDefault="018D8BBD" w:rsidP="018D8BBD">
            <w:pPr>
              <w:spacing w:after="200" w:line="276" w:lineRule="auto"/>
              <w:jc w:val="both"/>
              <w:rPr>
                <w:rFonts w:ascii="Arial" w:eastAsia="Times New Roman" w:hAnsi="Arial" w:cs="Arial"/>
              </w:rPr>
            </w:pPr>
            <w:r w:rsidRPr="00FA7DB4">
              <w:rPr>
                <w:rFonts w:ascii="Arial" w:eastAsia="Times New Roman" w:hAnsi="Arial" w:cs="Arial"/>
              </w:rPr>
              <w:t>Substitute</w:t>
            </w:r>
          </w:p>
        </w:tc>
        <w:tc>
          <w:tcPr>
            <w:tcW w:w="6127" w:type="dxa"/>
          </w:tcPr>
          <w:p w14:paraId="5E0945E3" w14:textId="309D6B87" w:rsidR="018D8BBD" w:rsidRPr="00FA7DB4" w:rsidRDefault="018D8BBD" w:rsidP="018D8BBD">
            <w:pPr>
              <w:spacing w:after="200" w:line="276" w:lineRule="auto"/>
              <w:jc w:val="both"/>
              <w:rPr>
                <w:rFonts w:ascii="Arial" w:eastAsia="Times New Roman" w:hAnsi="Arial" w:cs="Arial"/>
              </w:rPr>
            </w:pPr>
            <w:r w:rsidRPr="00FA7DB4">
              <w:rPr>
                <w:rFonts w:ascii="Arial" w:eastAsia="Times New Roman" w:hAnsi="Arial" w:cs="Arial"/>
              </w:rPr>
              <w:t>Any person taking the place of an absent employee</w:t>
            </w:r>
          </w:p>
        </w:tc>
      </w:tr>
      <w:tr w:rsidR="018D8BBD" w:rsidRPr="00FA7DB4" w14:paraId="7C912543" w14:textId="77777777" w:rsidTr="018D8BBD">
        <w:trPr>
          <w:trHeight w:val="525"/>
        </w:trPr>
        <w:tc>
          <w:tcPr>
            <w:tcW w:w="3233" w:type="dxa"/>
          </w:tcPr>
          <w:p w14:paraId="707D9DC4" w14:textId="6BA6BD21" w:rsidR="018D8BBD" w:rsidRPr="00FA7DB4" w:rsidRDefault="018D8BBD" w:rsidP="018D8BBD">
            <w:pPr>
              <w:spacing w:after="200" w:line="276" w:lineRule="auto"/>
              <w:jc w:val="both"/>
              <w:rPr>
                <w:rFonts w:ascii="Arial" w:eastAsia="Times New Roman" w:hAnsi="Arial" w:cs="Arial"/>
              </w:rPr>
            </w:pPr>
            <w:r w:rsidRPr="00FA7DB4">
              <w:rPr>
                <w:rFonts w:ascii="Arial" w:eastAsia="Times New Roman" w:hAnsi="Arial" w:cs="Arial"/>
              </w:rPr>
              <w:t>Administration</w:t>
            </w:r>
          </w:p>
        </w:tc>
        <w:tc>
          <w:tcPr>
            <w:tcW w:w="6127" w:type="dxa"/>
          </w:tcPr>
          <w:p w14:paraId="02D69BF4" w14:textId="59E0CCE4" w:rsidR="018D8BBD" w:rsidRPr="00FA7DB4" w:rsidRDefault="018D8BBD" w:rsidP="018D8BBD">
            <w:pPr>
              <w:spacing w:after="200" w:line="276" w:lineRule="auto"/>
              <w:jc w:val="both"/>
              <w:rPr>
                <w:rFonts w:ascii="Arial" w:eastAsia="Times New Roman" w:hAnsi="Arial" w:cs="Arial"/>
              </w:rPr>
            </w:pPr>
            <w:r w:rsidRPr="00FA7DB4">
              <w:rPr>
                <w:rFonts w:ascii="Arial" w:eastAsia="Times New Roman" w:hAnsi="Arial" w:cs="Arial"/>
              </w:rPr>
              <w:t>The supervisor of school employees</w:t>
            </w:r>
          </w:p>
        </w:tc>
      </w:tr>
      <w:tr w:rsidR="018D8BBD" w:rsidRPr="00FA7DB4" w14:paraId="7D5A31C4" w14:textId="77777777" w:rsidTr="018D8BBD">
        <w:trPr>
          <w:trHeight w:val="840"/>
        </w:trPr>
        <w:tc>
          <w:tcPr>
            <w:tcW w:w="3233" w:type="dxa"/>
          </w:tcPr>
          <w:p w14:paraId="5EA7F1BC" w14:textId="773099EE" w:rsidR="018D8BBD" w:rsidRPr="00FA7DB4" w:rsidRDefault="018D8BBD" w:rsidP="018D8BBD">
            <w:pPr>
              <w:spacing w:after="200" w:line="276" w:lineRule="auto"/>
              <w:jc w:val="both"/>
              <w:rPr>
                <w:rFonts w:ascii="Arial" w:eastAsia="Times New Roman" w:hAnsi="Arial" w:cs="Arial"/>
              </w:rPr>
            </w:pPr>
            <w:r w:rsidRPr="00FA7DB4">
              <w:rPr>
                <w:rFonts w:ascii="Arial" w:eastAsia="Times New Roman" w:hAnsi="Arial" w:cs="Arial"/>
              </w:rPr>
              <w:t>Volunteer</w:t>
            </w:r>
          </w:p>
        </w:tc>
        <w:tc>
          <w:tcPr>
            <w:tcW w:w="6127" w:type="dxa"/>
          </w:tcPr>
          <w:p w14:paraId="41382857" w14:textId="118D612E" w:rsidR="018D8BBD" w:rsidRPr="00FA7DB4" w:rsidRDefault="018D8BBD" w:rsidP="018D8BBD">
            <w:pPr>
              <w:spacing w:after="200" w:line="276" w:lineRule="auto"/>
              <w:jc w:val="both"/>
              <w:rPr>
                <w:rFonts w:ascii="Arial" w:eastAsia="Times New Roman" w:hAnsi="Arial" w:cs="Arial"/>
              </w:rPr>
            </w:pPr>
            <w:r w:rsidRPr="00FA7DB4">
              <w:rPr>
                <w:rFonts w:ascii="Arial" w:eastAsia="Times New Roman" w:hAnsi="Arial" w:cs="Arial"/>
              </w:rPr>
              <w:t>Adult not employed by the school providing assistance in the class or building</w:t>
            </w:r>
          </w:p>
        </w:tc>
      </w:tr>
      <w:tr w:rsidR="018D8BBD" w:rsidRPr="00FA7DB4" w14:paraId="4CBDA79B" w14:textId="77777777" w:rsidTr="018D8BBD">
        <w:tc>
          <w:tcPr>
            <w:tcW w:w="3233" w:type="dxa"/>
          </w:tcPr>
          <w:p w14:paraId="6A3990D1" w14:textId="68741948" w:rsidR="018D8BBD" w:rsidRPr="00FA7DB4" w:rsidRDefault="018D8BBD" w:rsidP="018D8BBD">
            <w:pPr>
              <w:pStyle w:val="NoSpacing"/>
              <w:rPr>
                <w:rFonts w:ascii="Arial" w:eastAsia="Times New Roman" w:hAnsi="Arial" w:cs="Arial"/>
              </w:rPr>
            </w:pPr>
            <w:r w:rsidRPr="00FA7DB4">
              <w:rPr>
                <w:rFonts w:ascii="Arial" w:eastAsia="Times New Roman" w:hAnsi="Arial" w:cs="Arial"/>
              </w:rPr>
              <w:t>Other:</w:t>
            </w:r>
          </w:p>
        </w:tc>
        <w:tc>
          <w:tcPr>
            <w:tcW w:w="6127" w:type="dxa"/>
          </w:tcPr>
          <w:p w14:paraId="74575F25" w14:textId="56F07F57" w:rsidR="018D8BBD" w:rsidRPr="00FA7DB4" w:rsidRDefault="018D8BBD" w:rsidP="018D8BBD">
            <w:pPr>
              <w:pStyle w:val="NoSpacing"/>
              <w:rPr>
                <w:rFonts w:ascii="Arial" w:eastAsia="Times New Roman" w:hAnsi="Arial" w:cs="Arial"/>
              </w:rPr>
            </w:pPr>
            <w:r w:rsidRPr="00FA7DB4">
              <w:rPr>
                <w:rFonts w:ascii="Arial" w:eastAsia="Times New Roman" w:hAnsi="Arial" w:cs="Arial"/>
              </w:rPr>
              <w:t>Provide title of person not specific names</w:t>
            </w:r>
          </w:p>
        </w:tc>
      </w:tr>
    </w:tbl>
    <w:p w14:paraId="2BA10AAF" w14:textId="1ACDB6D7" w:rsidR="018D8BBD" w:rsidRPr="00FA7DB4" w:rsidRDefault="018D8BBD" w:rsidP="002747FC">
      <w:pPr>
        <w:pStyle w:val="NoSpacing"/>
        <w:spacing w:before="240"/>
        <w:rPr>
          <w:rFonts w:ascii="Arial" w:eastAsia="Times New Roman" w:hAnsi="Arial" w:cs="Arial"/>
          <w:color w:val="000000" w:themeColor="text1"/>
        </w:rPr>
      </w:pPr>
      <w:r w:rsidRPr="00FA7DB4">
        <w:rPr>
          <w:rFonts w:ascii="Arial" w:eastAsia="Times New Roman" w:hAnsi="Arial" w:cs="Arial"/>
          <w:b/>
          <w:bCs/>
          <w:color w:val="000000" w:themeColor="text1"/>
        </w:rPr>
        <w:t>Possible Motivation</w:t>
      </w:r>
      <w:r w:rsidRPr="00FA7DB4">
        <w:rPr>
          <w:rFonts w:ascii="Arial" w:eastAsia="Times New Roman" w:hAnsi="Arial" w:cs="Arial"/>
          <w:color w:val="000000" w:themeColor="text1"/>
        </w:rPr>
        <w:t xml:space="preserve"> = refers to why the student may be exhibiting the behavior</w:t>
      </w:r>
    </w:p>
    <w:tbl>
      <w:tblPr>
        <w:tblStyle w:val="TableGrid"/>
        <w:tblW w:w="0" w:type="auto"/>
        <w:tblLayout w:type="fixed"/>
        <w:tblLook w:val="04A0" w:firstRow="1" w:lastRow="0" w:firstColumn="1" w:lastColumn="0" w:noHBand="0" w:noVBand="1"/>
      </w:tblPr>
      <w:tblGrid>
        <w:gridCol w:w="3273"/>
        <w:gridCol w:w="6087"/>
      </w:tblGrid>
      <w:tr w:rsidR="018D8BBD" w:rsidRPr="00FA7DB4" w14:paraId="749B6DBA" w14:textId="77777777" w:rsidTr="018D8BBD">
        <w:tc>
          <w:tcPr>
            <w:tcW w:w="3273" w:type="dxa"/>
          </w:tcPr>
          <w:p w14:paraId="69E6942E" w14:textId="2A97295A" w:rsidR="018D8BBD" w:rsidRPr="00FA7DB4" w:rsidRDefault="018D8BBD" w:rsidP="018D8BBD">
            <w:pPr>
              <w:spacing w:after="200" w:line="276" w:lineRule="auto"/>
              <w:jc w:val="both"/>
              <w:rPr>
                <w:rFonts w:ascii="Arial" w:eastAsia="Times New Roman" w:hAnsi="Arial" w:cs="Arial"/>
              </w:rPr>
            </w:pPr>
            <w:r w:rsidRPr="00FA7DB4">
              <w:rPr>
                <w:rFonts w:ascii="Arial" w:eastAsia="Times New Roman" w:hAnsi="Arial" w:cs="Arial"/>
              </w:rPr>
              <w:t>Avoid peers</w:t>
            </w:r>
          </w:p>
        </w:tc>
        <w:tc>
          <w:tcPr>
            <w:tcW w:w="6087" w:type="dxa"/>
          </w:tcPr>
          <w:p w14:paraId="19144EF1" w14:textId="643150A5" w:rsidR="018D8BBD" w:rsidRPr="00FA7DB4" w:rsidRDefault="018D8BBD" w:rsidP="018D8BBD">
            <w:pPr>
              <w:spacing w:after="200" w:line="276" w:lineRule="auto"/>
              <w:jc w:val="both"/>
              <w:rPr>
                <w:rFonts w:ascii="Arial" w:eastAsia="Times New Roman" w:hAnsi="Arial" w:cs="Arial"/>
              </w:rPr>
            </w:pPr>
            <w:r w:rsidRPr="00FA7DB4">
              <w:rPr>
                <w:rFonts w:ascii="Arial" w:eastAsia="Times New Roman" w:hAnsi="Arial" w:cs="Arial"/>
              </w:rPr>
              <w:t>Student does NOT want peer attention</w:t>
            </w:r>
          </w:p>
        </w:tc>
      </w:tr>
      <w:tr w:rsidR="018D8BBD" w:rsidRPr="00FA7DB4" w14:paraId="3F3239A3" w14:textId="77777777" w:rsidTr="018D8BBD">
        <w:tc>
          <w:tcPr>
            <w:tcW w:w="3273" w:type="dxa"/>
          </w:tcPr>
          <w:p w14:paraId="489511EF" w14:textId="532CCF6A" w:rsidR="018D8BBD" w:rsidRPr="00FA7DB4" w:rsidRDefault="018D8BBD" w:rsidP="018D8BBD">
            <w:pPr>
              <w:spacing w:after="200" w:line="276" w:lineRule="auto"/>
              <w:jc w:val="both"/>
              <w:rPr>
                <w:rFonts w:ascii="Arial" w:eastAsia="Times New Roman" w:hAnsi="Arial" w:cs="Arial"/>
              </w:rPr>
            </w:pPr>
            <w:r w:rsidRPr="00FA7DB4">
              <w:rPr>
                <w:rFonts w:ascii="Arial" w:eastAsia="Times New Roman" w:hAnsi="Arial" w:cs="Arial"/>
              </w:rPr>
              <w:t>Avoid adult</w:t>
            </w:r>
          </w:p>
        </w:tc>
        <w:tc>
          <w:tcPr>
            <w:tcW w:w="6087" w:type="dxa"/>
          </w:tcPr>
          <w:p w14:paraId="5D08EB61" w14:textId="7A4F7251" w:rsidR="018D8BBD" w:rsidRPr="00FA7DB4" w:rsidRDefault="018D8BBD" w:rsidP="018D8BBD">
            <w:pPr>
              <w:spacing w:after="200" w:line="276" w:lineRule="auto"/>
              <w:jc w:val="both"/>
              <w:rPr>
                <w:rFonts w:ascii="Arial" w:eastAsia="Times New Roman" w:hAnsi="Arial" w:cs="Arial"/>
              </w:rPr>
            </w:pPr>
            <w:r w:rsidRPr="00FA7DB4">
              <w:rPr>
                <w:rFonts w:ascii="Arial" w:eastAsia="Times New Roman" w:hAnsi="Arial" w:cs="Arial"/>
              </w:rPr>
              <w:t>Student does NOT want adult attention</w:t>
            </w:r>
          </w:p>
        </w:tc>
      </w:tr>
      <w:tr w:rsidR="018D8BBD" w:rsidRPr="00FA7DB4" w14:paraId="42FE3213" w14:textId="77777777" w:rsidTr="018D8BBD">
        <w:tc>
          <w:tcPr>
            <w:tcW w:w="3273" w:type="dxa"/>
          </w:tcPr>
          <w:p w14:paraId="29BD0181" w14:textId="6F668D06" w:rsidR="018D8BBD" w:rsidRPr="00FA7DB4" w:rsidRDefault="018D8BBD" w:rsidP="018D8BBD">
            <w:pPr>
              <w:spacing w:after="200" w:line="276" w:lineRule="auto"/>
              <w:jc w:val="both"/>
              <w:rPr>
                <w:rFonts w:ascii="Arial" w:eastAsia="Times New Roman" w:hAnsi="Arial" w:cs="Arial"/>
              </w:rPr>
            </w:pPr>
            <w:r w:rsidRPr="00FA7DB4">
              <w:rPr>
                <w:rFonts w:ascii="Arial" w:eastAsia="Times New Roman" w:hAnsi="Arial" w:cs="Arial"/>
              </w:rPr>
              <w:t>Avoid task</w:t>
            </w:r>
          </w:p>
        </w:tc>
        <w:tc>
          <w:tcPr>
            <w:tcW w:w="6087" w:type="dxa"/>
          </w:tcPr>
          <w:p w14:paraId="27C80C0C" w14:textId="6C84DF20" w:rsidR="018D8BBD" w:rsidRPr="00FA7DB4" w:rsidRDefault="018D8BBD" w:rsidP="018D8BBD">
            <w:pPr>
              <w:spacing w:after="200" w:line="276" w:lineRule="auto"/>
              <w:jc w:val="both"/>
              <w:rPr>
                <w:rFonts w:ascii="Arial" w:eastAsia="Times New Roman" w:hAnsi="Arial" w:cs="Arial"/>
              </w:rPr>
            </w:pPr>
            <w:r w:rsidRPr="00FA7DB4">
              <w:rPr>
                <w:rFonts w:ascii="Arial" w:eastAsia="Times New Roman" w:hAnsi="Arial" w:cs="Arial"/>
              </w:rPr>
              <w:t>Student does NOT want to do a specific task/activity</w:t>
            </w:r>
          </w:p>
        </w:tc>
      </w:tr>
      <w:tr w:rsidR="018D8BBD" w:rsidRPr="00FA7DB4" w14:paraId="3328949E" w14:textId="77777777" w:rsidTr="018D8BBD">
        <w:tc>
          <w:tcPr>
            <w:tcW w:w="3273" w:type="dxa"/>
          </w:tcPr>
          <w:p w14:paraId="0C9C5CC2" w14:textId="0B031B72" w:rsidR="018D8BBD" w:rsidRPr="00FA7DB4" w:rsidRDefault="018D8BBD" w:rsidP="018D8BBD">
            <w:pPr>
              <w:spacing w:after="200" w:line="276" w:lineRule="auto"/>
              <w:jc w:val="both"/>
              <w:rPr>
                <w:rFonts w:ascii="Arial" w:eastAsia="Times New Roman" w:hAnsi="Arial" w:cs="Arial"/>
              </w:rPr>
            </w:pPr>
            <w:r w:rsidRPr="00FA7DB4">
              <w:rPr>
                <w:rFonts w:ascii="Arial" w:eastAsia="Times New Roman" w:hAnsi="Arial" w:cs="Arial"/>
              </w:rPr>
              <w:t>Avoid sensory</w:t>
            </w:r>
          </w:p>
        </w:tc>
        <w:tc>
          <w:tcPr>
            <w:tcW w:w="6087" w:type="dxa"/>
          </w:tcPr>
          <w:p w14:paraId="0A1F76D5" w14:textId="3DB25F37" w:rsidR="018D8BBD" w:rsidRPr="00FA7DB4" w:rsidRDefault="018D8BBD" w:rsidP="018D8BBD">
            <w:pPr>
              <w:spacing w:after="200" w:line="276" w:lineRule="auto"/>
              <w:jc w:val="both"/>
              <w:rPr>
                <w:rFonts w:ascii="Arial" w:eastAsia="Times New Roman" w:hAnsi="Arial" w:cs="Arial"/>
              </w:rPr>
            </w:pPr>
            <w:r w:rsidRPr="00FA7DB4">
              <w:rPr>
                <w:rFonts w:ascii="Arial" w:eastAsia="Times New Roman" w:hAnsi="Arial" w:cs="Arial"/>
              </w:rPr>
              <w:t>Student does NOT want sensory input</w:t>
            </w:r>
          </w:p>
        </w:tc>
      </w:tr>
      <w:tr w:rsidR="018D8BBD" w:rsidRPr="00FA7DB4" w14:paraId="151E34CA" w14:textId="77777777" w:rsidTr="018D8BBD">
        <w:tc>
          <w:tcPr>
            <w:tcW w:w="3273" w:type="dxa"/>
          </w:tcPr>
          <w:p w14:paraId="38783CD3" w14:textId="3C37B4EA" w:rsidR="018D8BBD" w:rsidRPr="00FA7DB4" w:rsidRDefault="018D8BBD" w:rsidP="018D8BBD">
            <w:pPr>
              <w:spacing w:after="200" w:line="276" w:lineRule="auto"/>
              <w:rPr>
                <w:rFonts w:ascii="Arial" w:eastAsia="Times New Roman" w:hAnsi="Arial" w:cs="Arial"/>
              </w:rPr>
            </w:pPr>
            <w:r w:rsidRPr="00FA7DB4">
              <w:rPr>
                <w:rFonts w:ascii="Arial" w:eastAsia="Times New Roman" w:hAnsi="Arial" w:cs="Arial"/>
              </w:rPr>
              <w:t>Seek sensory input</w:t>
            </w:r>
          </w:p>
        </w:tc>
        <w:tc>
          <w:tcPr>
            <w:tcW w:w="6087" w:type="dxa"/>
          </w:tcPr>
          <w:p w14:paraId="24379046" w14:textId="587575C7" w:rsidR="018D8BBD" w:rsidRPr="00FA7DB4" w:rsidRDefault="018D8BBD" w:rsidP="018D8BBD">
            <w:pPr>
              <w:spacing w:after="200" w:line="276" w:lineRule="auto"/>
              <w:rPr>
                <w:rFonts w:ascii="Arial" w:eastAsia="Times New Roman" w:hAnsi="Arial" w:cs="Arial"/>
              </w:rPr>
            </w:pPr>
            <w:r w:rsidRPr="00FA7DB4">
              <w:rPr>
                <w:rFonts w:ascii="Arial" w:eastAsia="Times New Roman" w:hAnsi="Arial" w:cs="Arial"/>
              </w:rPr>
              <w:t>Student wants/needs sensory input</w:t>
            </w:r>
          </w:p>
        </w:tc>
      </w:tr>
      <w:tr w:rsidR="018D8BBD" w:rsidRPr="00FA7DB4" w14:paraId="3A770C39" w14:textId="77777777" w:rsidTr="018D8BBD">
        <w:tc>
          <w:tcPr>
            <w:tcW w:w="3273" w:type="dxa"/>
          </w:tcPr>
          <w:p w14:paraId="0BE7B86B" w14:textId="4D8ECCAC" w:rsidR="018D8BBD" w:rsidRPr="00FA7DB4" w:rsidRDefault="018D8BBD" w:rsidP="018D8BBD">
            <w:pPr>
              <w:spacing w:after="200" w:line="276" w:lineRule="auto"/>
              <w:rPr>
                <w:rFonts w:ascii="Arial" w:eastAsia="Times New Roman" w:hAnsi="Arial" w:cs="Arial"/>
              </w:rPr>
            </w:pPr>
            <w:r w:rsidRPr="00FA7DB4">
              <w:rPr>
                <w:rFonts w:ascii="Arial" w:eastAsia="Times New Roman" w:hAnsi="Arial" w:cs="Arial"/>
              </w:rPr>
              <w:lastRenderedPageBreak/>
              <w:t>Seek peer attention</w:t>
            </w:r>
          </w:p>
        </w:tc>
        <w:tc>
          <w:tcPr>
            <w:tcW w:w="6087" w:type="dxa"/>
          </w:tcPr>
          <w:p w14:paraId="2ECFD2BD" w14:textId="16809EAC" w:rsidR="018D8BBD" w:rsidRPr="00FA7DB4" w:rsidRDefault="018D8BBD" w:rsidP="018D8BBD">
            <w:pPr>
              <w:spacing w:after="200" w:line="276" w:lineRule="auto"/>
              <w:rPr>
                <w:rFonts w:ascii="Arial" w:eastAsia="Times New Roman" w:hAnsi="Arial" w:cs="Arial"/>
              </w:rPr>
            </w:pPr>
            <w:r w:rsidRPr="00FA7DB4">
              <w:rPr>
                <w:rFonts w:ascii="Arial" w:eastAsia="Times New Roman" w:hAnsi="Arial" w:cs="Arial"/>
              </w:rPr>
              <w:t>Student wants other students to notice him/her</w:t>
            </w:r>
          </w:p>
        </w:tc>
      </w:tr>
      <w:tr w:rsidR="018D8BBD" w:rsidRPr="00FA7DB4" w14:paraId="43BFE9DA" w14:textId="77777777" w:rsidTr="018D8BBD">
        <w:tc>
          <w:tcPr>
            <w:tcW w:w="3273" w:type="dxa"/>
          </w:tcPr>
          <w:p w14:paraId="0DDE98AD" w14:textId="46E83E01" w:rsidR="018D8BBD" w:rsidRPr="00FA7DB4" w:rsidRDefault="018D8BBD" w:rsidP="018D8BBD">
            <w:pPr>
              <w:spacing w:after="200" w:line="276" w:lineRule="auto"/>
              <w:rPr>
                <w:rFonts w:ascii="Arial" w:eastAsia="Times New Roman" w:hAnsi="Arial" w:cs="Arial"/>
              </w:rPr>
            </w:pPr>
            <w:r w:rsidRPr="00FA7DB4">
              <w:rPr>
                <w:rFonts w:ascii="Arial" w:eastAsia="Times New Roman" w:hAnsi="Arial" w:cs="Arial"/>
              </w:rPr>
              <w:t>Seek adult attention</w:t>
            </w:r>
          </w:p>
        </w:tc>
        <w:tc>
          <w:tcPr>
            <w:tcW w:w="6087" w:type="dxa"/>
          </w:tcPr>
          <w:p w14:paraId="2AE27CA6" w14:textId="48CB2214" w:rsidR="018D8BBD" w:rsidRPr="00FA7DB4" w:rsidRDefault="018D8BBD" w:rsidP="018D8BBD">
            <w:pPr>
              <w:spacing w:after="200" w:line="276" w:lineRule="auto"/>
              <w:rPr>
                <w:rFonts w:ascii="Arial" w:eastAsia="Times New Roman" w:hAnsi="Arial" w:cs="Arial"/>
              </w:rPr>
            </w:pPr>
            <w:r w:rsidRPr="00FA7DB4">
              <w:rPr>
                <w:rFonts w:ascii="Arial" w:eastAsia="Times New Roman" w:hAnsi="Arial" w:cs="Arial"/>
              </w:rPr>
              <w:t>Student wants adults to notice him/her</w:t>
            </w:r>
          </w:p>
        </w:tc>
      </w:tr>
      <w:tr w:rsidR="018D8BBD" w:rsidRPr="00FA7DB4" w14:paraId="2B0CF8A6" w14:textId="77777777" w:rsidTr="018D8BBD">
        <w:tc>
          <w:tcPr>
            <w:tcW w:w="3273" w:type="dxa"/>
          </w:tcPr>
          <w:p w14:paraId="55A5ECC2" w14:textId="1A71D3A2" w:rsidR="018D8BBD" w:rsidRPr="00FA7DB4" w:rsidRDefault="018D8BBD" w:rsidP="018D8BBD">
            <w:pPr>
              <w:spacing w:after="200" w:line="276" w:lineRule="auto"/>
              <w:rPr>
                <w:rFonts w:ascii="Arial" w:eastAsia="Times New Roman" w:hAnsi="Arial" w:cs="Arial"/>
              </w:rPr>
            </w:pPr>
            <w:r w:rsidRPr="00FA7DB4">
              <w:rPr>
                <w:rFonts w:ascii="Arial" w:eastAsia="Times New Roman" w:hAnsi="Arial" w:cs="Arial"/>
              </w:rPr>
              <w:t>Seek desired object</w:t>
            </w:r>
          </w:p>
        </w:tc>
        <w:tc>
          <w:tcPr>
            <w:tcW w:w="6087" w:type="dxa"/>
          </w:tcPr>
          <w:p w14:paraId="18813844" w14:textId="322C8E54" w:rsidR="018D8BBD" w:rsidRPr="00FA7DB4" w:rsidRDefault="018D8BBD" w:rsidP="018D8BBD">
            <w:pPr>
              <w:spacing w:after="200" w:line="276" w:lineRule="auto"/>
              <w:rPr>
                <w:rFonts w:ascii="Arial" w:eastAsia="Times New Roman" w:hAnsi="Arial" w:cs="Arial"/>
              </w:rPr>
            </w:pPr>
            <w:r w:rsidRPr="00FA7DB4">
              <w:rPr>
                <w:rFonts w:ascii="Arial" w:eastAsia="Times New Roman" w:hAnsi="Arial" w:cs="Arial"/>
              </w:rPr>
              <w:t>Student wants a specific item</w:t>
            </w:r>
          </w:p>
        </w:tc>
      </w:tr>
      <w:tr w:rsidR="018D8BBD" w:rsidRPr="00FA7DB4" w14:paraId="0A9576C5" w14:textId="77777777" w:rsidTr="018D8BBD">
        <w:tc>
          <w:tcPr>
            <w:tcW w:w="3273" w:type="dxa"/>
          </w:tcPr>
          <w:p w14:paraId="1710FE3F" w14:textId="4C3D0F1F" w:rsidR="018D8BBD" w:rsidRPr="00FA7DB4" w:rsidRDefault="018D8BBD" w:rsidP="018D8BBD">
            <w:pPr>
              <w:spacing w:after="200" w:line="276" w:lineRule="auto"/>
              <w:rPr>
                <w:rFonts w:ascii="Arial" w:eastAsia="Times New Roman" w:hAnsi="Arial" w:cs="Arial"/>
              </w:rPr>
            </w:pPr>
            <w:r w:rsidRPr="00FA7DB4">
              <w:rPr>
                <w:rFonts w:ascii="Arial" w:eastAsia="Times New Roman" w:hAnsi="Arial" w:cs="Arial"/>
              </w:rPr>
              <w:t>Seek desired activity</w:t>
            </w:r>
          </w:p>
        </w:tc>
        <w:tc>
          <w:tcPr>
            <w:tcW w:w="6087" w:type="dxa"/>
          </w:tcPr>
          <w:p w14:paraId="598C04DF" w14:textId="41A85AB6" w:rsidR="018D8BBD" w:rsidRPr="00FA7DB4" w:rsidRDefault="018D8BBD" w:rsidP="018D8BBD">
            <w:pPr>
              <w:spacing w:after="200" w:line="276" w:lineRule="auto"/>
              <w:rPr>
                <w:rFonts w:ascii="Arial" w:eastAsia="Times New Roman" w:hAnsi="Arial" w:cs="Arial"/>
              </w:rPr>
            </w:pPr>
            <w:r w:rsidRPr="00FA7DB4">
              <w:rPr>
                <w:rFonts w:ascii="Arial" w:eastAsia="Times New Roman" w:hAnsi="Arial" w:cs="Arial"/>
              </w:rPr>
              <w:t>Student wants to do a specific activity</w:t>
            </w:r>
          </w:p>
        </w:tc>
      </w:tr>
      <w:tr w:rsidR="018D8BBD" w:rsidRPr="00FA7DB4" w14:paraId="425969C7" w14:textId="77777777" w:rsidTr="018D8BBD">
        <w:tc>
          <w:tcPr>
            <w:tcW w:w="3273" w:type="dxa"/>
          </w:tcPr>
          <w:p w14:paraId="734058BA" w14:textId="2A2BD7CA" w:rsidR="018D8BBD" w:rsidRPr="00FA7DB4" w:rsidRDefault="018D8BBD" w:rsidP="018D8BBD">
            <w:pPr>
              <w:spacing w:after="200" w:line="276" w:lineRule="auto"/>
              <w:rPr>
                <w:rFonts w:ascii="Arial" w:eastAsia="Times New Roman" w:hAnsi="Arial" w:cs="Arial"/>
              </w:rPr>
            </w:pPr>
            <w:r w:rsidRPr="00FA7DB4">
              <w:rPr>
                <w:rFonts w:ascii="Arial" w:eastAsia="Times New Roman" w:hAnsi="Arial" w:cs="Arial"/>
              </w:rPr>
              <w:t>Don’t know</w:t>
            </w:r>
          </w:p>
        </w:tc>
        <w:tc>
          <w:tcPr>
            <w:tcW w:w="6087" w:type="dxa"/>
          </w:tcPr>
          <w:p w14:paraId="783C0C1F" w14:textId="5D7A007C" w:rsidR="018D8BBD" w:rsidRPr="00FA7DB4" w:rsidRDefault="018D8BBD" w:rsidP="018D8BBD">
            <w:pPr>
              <w:spacing w:after="200" w:line="276" w:lineRule="auto"/>
              <w:rPr>
                <w:rFonts w:ascii="Arial" w:eastAsia="Times New Roman" w:hAnsi="Arial" w:cs="Arial"/>
              </w:rPr>
            </w:pPr>
            <w:r w:rsidRPr="00FA7DB4">
              <w:rPr>
                <w:rFonts w:ascii="Arial" w:eastAsia="Times New Roman" w:hAnsi="Arial" w:cs="Arial"/>
              </w:rPr>
              <w:t>Select if unable to determine possible motivation</w:t>
            </w:r>
          </w:p>
        </w:tc>
      </w:tr>
    </w:tbl>
    <w:p w14:paraId="1821A2D3" w14:textId="2329E858" w:rsidR="018D8BBD" w:rsidRPr="00FA7DB4" w:rsidRDefault="018D8BBD" w:rsidP="002747FC">
      <w:pPr>
        <w:pStyle w:val="NoSpacing"/>
        <w:spacing w:before="240"/>
        <w:rPr>
          <w:rFonts w:ascii="Arial" w:eastAsia="Times New Roman" w:hAnsi="Arial" w:cs="Arial"/>
          <w:color w:val="000000" w:themeColor="text1"/>
        </w:rPr>
      </w:pPr>
      <w:r w:rsidRPr="00FA7DB4">
        <w:rPr>
          <w:rFonts w:ascii="Arial" w:eastAsia="Times New Roman" w:hAnsi="Arial" w:cs="Arial"/>
          <w:b/>
          <w:bCs/>
          <w:color w:val="000000" w:themeColor="text1"/>
        </w:rPr>
        <w:t>Continuum of Consequence / Strategies used</w:t>
      </w:r>
      <w:r w:rsidRPr="00FA7DB4">
        <w:rPr>
          <w:rFonts w:ascii="Arial" w:eastAsia="Times New Roman" w:hAnsi="Arial" w:cs="Arial"/>
          <w:color w:val="000000" w:themeColor="text1"/>
        </w:rPr>
        <w:t xml:space="preserve"> = refers to how the adult responds and aligns to the flowchart.  Select all that were used for the event.</w:t>
      </w:r>
    </w:p>
    <w:p w14:paraId="74434E5C" w14:textId="1A86404C" w:rsidR="018D8BBD" w:rsidRPr="00FA7DB4" w:rsidRDefault="72B032CE" w:rsidP="72B032CE">
      <w:pPr>
        <w:pStyle w:val="paragraph"/>
        <w:numPr>
          <w:ilvl w:val="0"/>
          <w:numId w:val="4"/>
        </w:numPr>
        <w:rPr>
          <w:rFonts w:ascii="Arial" w:hAnsi="Arial" w:cs="Arial"/>
          <w:color w:val="000000" w:themeColor="text1"/>
        </w:rPr>
      </w:pPr>
      <w:r w:rsidRPr="00FA7DB4">
        <w:rPr>
          <w:rFonts w:ascii="Arial" w:hAnsi="Arial" w:cs="Arial"/>
          <w:color w:val="000000" w:themeColor="text1"/>
          <w:u w:val="single"/>
        </w:rPr>
        <w:t>Proximity</w:t>
      </w:r>
      <w:r w:rsidRPr="00FA7DB4">
        <w:rPr>
          <w:rFonts w:ascii="Arial" w:hAnsi="Arial" w:cs="Arial"/>
          <w:color w:val="000000" w:themeColor="text1"/>
        </w:rPr>
        <w:t xml:space="preserve"> - staff moves within the area of the student identified as displaying a behavior (Ex: Staff notices behavior of student during snack time.  Staff walks over to position their body near the student without any further action.)</w:t>
      </w:r>
    </w:p>
    <w:p w14:paraId="2D116085" w14:textId="388106B2" w:rsidR="018D8BBD" w:rsidRPr="00FA7DB4" w:rsidRDefault="72B032CE" w:rsidP="018D8BBD">
      <w:pPr>
        <w:pStyle w:val="ListParagraph"/>
        <w:numPr>
          <w:ilvl w:val="0"/>
          <w:numId w:val="4"/>
        </w:numPr>
        <w:spacing w:after="200" w:line="276" w:lineRule="auto"/>
        <w:rPr>
          <w:rFonts w:ascii="Arial" w:eastAsiaTheme="minorEastAsia" w:hAnsi="Arial" w:cs="Arial"/>
          <w:color w:val="000000" w:themeColor="text1"/>
        </w:rPr>
      </w:pPr>
      <w:r w:rsidRPr="00FA7DB4">
        <w:rPr>
          <w:rFonts w:ascii="Arial" w:eastAsia="Times New Roman" w:hAnsi="Arial" w:cs="Arial"/>
          <w:color w:val="000000" w:themeColor="text1"/>
          <w:u w:val="single"/>
        </w:rPr>
        <w:t>Restate the expected behavior</w:t>
      </w:r>
      <w:r w:rsidRPr="00FA7DB4">
        <w:rPr>
          <w:rFonts w:ascii="Arial" w:eastAsia="Times New Roman" w:hAnsi="Arial" w:cs="Arial"/>
          <w:color w:val="000000" w:themeColor="text1"/>
        </w:rPr>
        <w:t xml:space="preserve"> - staff verbally state the specific expected behavior to the whole group or individual student and connect it to one of the building’s overarching expectations (Ex: In the classroom we use walking feet to be Safe.)</w:t>
      </w:r>
    </w:p>
    <w:p w14:paraId="1B0684F8" w14:textId="3A2CF2C6" w:rsidR="018D8BBD" w:rsidRPr="00FA7DB4" w:rsidRDefault="72B032CE" w:rsidP="018D8BBD">
      <w:pPr>
        <w:pStyle w:val="ListParagraph"/>
        <w:numPr>
          <w:ilvl w:val="0"/>
          <w:numId w:val="4"/>
        </w:numPr>
        <w:spacing w:after="200" w:line="276" w:lineRule="auto"/>
        <w:rPr>
          <w:rFonts w:ascii="Arial" w:eastAsiaTheme="minorEastAsia" w:hAnsi="Arial" w:cs="Arial"/>
          <w:color w:val="000000" w:themeColor="text1"/>
        </w:rPr>
      </w:pPr>
      <w:r w:rsidRPr="00FA7DB4">
        <w:rPr>
          <w:rFonts w:ascii="Arial" w:eastAsia="Times New Roman" w:hAnsi="Arial" w:cs="Arial"/>
          <w:color w:val="000000" w:themeColor="text1"/>
          <w:u w:val="single"/>
        </w:rPr>
        <w:t>Acknowledge and help identify student’s feelings</w:t>
      </w:r>
      <w:r w:rsidRPr="00FA7DB4">
        <w:rPr>
          <w:rFonts w:ascii="Arial" w:eastAsia="Times New Roman" w:hAnsi="Arial" w:cs="Arial"/>
          <w:color w:val="000000" w:themeColor="text1"/>
        </w:rPr>
        <w:t xml:space="preserve"> - staff at student’s eye level in a calm voice acknowledge the student is struggling and help them articulate their feelings (Ex: It looks like you are frustrated with Tommy because he took your shovel.)</w:t>
      </w:r>
    </w:p>
    <w:p w14:paraId="13C765F9" w14:textId="47C2A2BA" w:rsidR="018D8BBD" w:rsidRPr="00FA7DB4" w:rsidRDefault="72B032CE" w:rsidP="018D8BBD">
      <w:pPr>
        <w:pStyle w:val="ListParagraph"/>
        <w:numPr>
          <w:ilvl w:val="0"/>
          <w:numId w:val="4"/>
        </w:numPr>
        <w:spacing w:after="200" w:line="276" w:lineRule="auto"/>
        <w:rPr>
          <w:rFonts w:ascii="Arial" w:eastAsiaTheme="minorEastAsia" w:hAnsi="Arial" w:cs="Arial"/>
          <w:color w:val="000000" w:themeColor="text1"/>
        </w:rPr>
      </w:pPr>
      <w:r w:rsidRPr="00FA7DB4">
        <w:rPr>
          <w:rFonts w:ascii="Arial" w:eastAsia="Times New Roman" w:hAnsi="Arial" w:cs="Arial"/>
          <w:color w:val="000000" w:themeColor="text1"/>
          <w:u w:val="single"/>
        </w:rPr>
        <w:t>Individual re teach</w:t>
      </w:r>
      <w:r w:rsidRPr="00FA7DB4">
        <w:rPr>
          <w:rFonts w:ascii="Arial" w:eastAsia="Times New Roman" w:hAnsi="Arial" w:cs="Arial"/>
          <w:color w:val="000000" w:themeColor="text1"/>
        </w:rPr>
        <w:t xml:space="preserve"> - staff at student’s eye level in a calm voice use one of the teaching methods already provided to the whole class now to the individual child in an abbreviated manner (Ex: Let’s practice how we keep our hands to ourselves while in line to show respect.  I will do it first, we will do it together, and then you can show me independently.)</w:t>
      </w:r>
    </w:p>
    <w:p w14:paraId="1E1EA2B7" w14:textId="3082EA71" w:rsidR="018D8BBD" w:rsidRPr="00FA7DB4" w:rsidRDefault="72B032CE" w:rsidP="018D8BBD">
      <w:pPr>
        <w:pStyle w:val="ListParagraph"/>
        <w:numPr>
          <w:ilvl w:val="0"/>
          <w:numId w:val="4"/>
        </w:numPr>
        <w:spacing w:after="200" w:line="276" w:lineRule="auto"/>
        <w:rPr>
          <w:rFonts w:ascii="Arial" w:eastAsiaTheme="minorEastAsia" w:hAnsi="Arial" w:cs="Arial"/>
          <w:color w:val="000000" w:themeColor="text1"/>
        </w:rPr>
      </w:pPr>
      <w:r w:rsidRPr="00FA7DB4">
        <w:rPr>
          <w:rFonts w:ascii="Arial" w:eastAsia="Times New Roman" w:hAnsi="Arial" w:cs="Arial"/>
          <w:color w:val="000000" w:themeColor="text1"/>
          <w:u w:val="single"/>
        </w:rPr>
        <w:t>Provide limited choice</w:t>
      </w:r>
      <w:r w:rsidRPr="00FA7DB4">
        <w:rPr>
          <w:rFonts w:ascii="Arial" w:eastAsia="Times New Roman" w:hAnsi="Arial" w:cs="Arial"/>
          <w:color w:val="000000" w:themeColor="text1"/>
        </w:rPr>
        <w:t xml:space="preserve"> - staff at student’s eye level in a calm voice verbally request the child to select from two acceptable choices that address the expectations and rules (Ex: We use scissors for cutting to keep us safe.  You may use the scissors on the paper or you can play with the blocks in this area.)</w:t>
      </w:r>
    </w:p>
    <w:p w14:paraId="59D213F1" w14:textId="00E7F40D" w:rsidR="018D8BBD" w:rsidRPr="00FA7DB4" w:rsidRDefault="72B032CE" w:rsidP="018D8BBD">
      <w:pPr>
        <w:pStyle w:val="ListParagraph"/>
        <w:numPr>
          <w:ilvl w:val="0"/>
          <w:numId w:val="4"/>
        </w:numPr>
        <w:spacing w:after="200" w:line="276" w:lineRule="auto"/>
        <w:rPr>
          <w:rFonts w:ascii="Arial" w:eastAsiaTheme="minorEastAsia" w:hAnsi="Arial" w:cs="Arial"/>
          <w:color w:val="000000" w:themeColor="text1"/>
        </w:rPr>
      </w:pPr>
      <w:r w:rsidRPr="00FA7DB4">
        <w:rPr>
          <w:rFonts w:ascii="Arial" w:eastAsia="Times New Roman" w:hAnsi="Arial" w:cs="Arial"/>
          <w:color w:val="000000" w:themeColor="text1"/>
          <w:u w:val="single"/>
        </w:rPr>
        <w:t>Guided removal from activity</w:t>
      </w:r>
      <w:r w:rsidRPr="00FA7DB4">
        <w:rPr>
          <w:rFonts w:ascii="Arial" w:eastAsia="Times New Roman" w:hAnsi="Arial" w:cs="Arial"/>
          <w:color w:val="000000" w:themeColor="text1"/>
        </w:rPr>
        <w:t xml:space="preserve"> - staff at student’s eye level in a calm voice verbally prompt paired with a visual support or gesture to place the student in a different activity with a reminder of the expected behaviors (Ex: It’s my job to keep you safe.  We need to play at the music area with our friends.  We are safe in the music area by using the instruments to make sounds.)</w:t>
      </w:r>
    </w:p>
    <w:p w14:paraId="2BE7361B" w14:textId="22745351" w:rsidR="018D8BBD" w:rsidRPr="00FA7DB4" w:rsidRDefault="72B032CE" w:rsidP="018D8BBD">
      <w:pPr>
        <w:pStyle w:val="ListParagraph"/>
        <w:numPr>
          <w:ilvl w:val="0"/>
          <w:numId w:val="4"/>
        </w:numPr>
        <w:spacing w:after="200" w:line="276" w:lineRule="auto"/>
        <w:rPr>
          <w:rFonts w:ascii="Arial" w:eastAsiaTheme="minorEastAsia" w:hAnsi="Arial" w:cs="Arial"/>
          <w:color w:val="000000" w:themeColor="text1"/>
        </w:rPr>
      </w:pPr>
      <w:r w:rsidRPr="00FA7DB4">
        <w:rPr>
          <w:rFonts w:ascii="Arial" w:eastAsia="Times New Roman" w:hAnsi="Arial" w:cs="Arial"/>
          <w:color w:val="000000" w:themeColor="text1"/>
          <w:u w:val="single"/>
        </w:rPr>
        <w:lastRenderedPageBreak/>
        <w:t>De-escalation techniques</w:t>
      </w:r>
      <w:r w:rsidRPr="00FA7DB4">
        <w:rPr>
          <w:rFonts w:ascii="Arial" w:eastAsia="Times New Roman" w:hAnsi="Arial" w:cs="Arial"/>
          <w:color w:val="000000" w:themeColor="text1"/>
        </w:rPr>
        <w:t xml:space="preserve"> – staff approach student with calmness and a neutral facial expression while allowing space for both the staff and student; use of a low and even tone when speaking; acknowledge the student’s feelings; apply a distraction by engaging the student's thinking brain</w:t>
      </w:r>
    </w:p>
    <w:p w14:paraId="4561A568" w14:textId="0EA516DC" w:rsidR="018D8BBD" w:rsidRPr="002747FC" w:rsidRDefault="72B032CE" w:rsidP="002747FC">
      <w:pPr>
        <w:pStyle w:val="NoSpacing"/>
        <w:rPr>
          <w:rFonts w:ascii="Arial" w:eastAsia="Times New Roman" w:hAnsi="Arial" w:cs="Arial"/>
          <w:color w:val="000000" w:themeColor="text1"/>
        </w:rPr>
      </w:pPr>
      <w:r w:rsidRPr="00FA7DB4">
        <w:rPr>
          <w:rFonts w:ascii="Arial" w:eastAsia="Times New Roman" w:hAnsi="Arial" w:cs="Arial"/>
          <w:b/>
          <w:bCs/>
          <w:color w:val="000000" w:themeColor="text1"/>
        </w:rPr>
        <w:t xml:space="preserve">Additional Information </w:t>
      </w:r>
      <w:r w:rsidRPr="001A4AEB">
        <w:rPr>
          <w:rFonts w:ascii="Arial" w:eastAsia="Times New Roman" w:hAnsi="Arial" w:cs="Arial"/>
          <w:color w:val="000000" w:themeColor="text1"/>
        </w:rPr>
        <w:t>=</w:t>
      </w:r>
      <w:r w:rsidRPr="00FA7DB4">
        <w:rPr>
          <w:rFonts w:ascii="Arial" w:eastAsia="Times New Roman" w:hAnsi="Arial" w:cs="Arial"/>
          <w:b/>
          <w:bCs/>
          <w:color w:val="000000" w:themeColor="text1"/>
        </w:rPr>
        <w:t xml:space="preserve"> </w:t>
      </w:r>
      <w:r w:rsidRPr="00FA7DB4">
        <w:rPr>
          <w:rFonts w:ascii="Arial" w:eastAsia="Times New Roman" w:hAnsi="Arial" w:cs="Arial"/>
          <w:color w:val="000000" w:themeColor="text1"/>
        </w:rPr>
        <w:t>space to add brief statements that may later act as reminders of certain details. This is not a required field and may not be necessary in all situations.</w:t>
      </w:r>
    </w:p>
    <w:p w14:paraId="02D7B3A1" w14:textId="77777777" w:rsidR="00BF0888" w:rsidRDefault="00BF0888">
      <w:pPr>
        <w:spacing w:before="0"/>
        <w:rPr>
          <w:rFonts w:ascii="Arial" w:eastAsia="Times New Roman" w:hAnsi="Arial" w:cstheme="majorBidi"/>
          <w:b/>
          <w:color w:val="000000" w:themeColor="text1"/>
          <w:sz w:val="28"/>
          <w:szCs w:val="26"/>
        </w:rPr>
      </w:pPr>
      <w:bookmarkStart w:id="8" w:name="_Toc161909290"/>
      <w:r>
        <w:br w:type="page"/>
      </w:r>
    </w:p>
    <w:p w14:paraId="6FB4339F" w14:textId="0B28744B" w:rsidR="018D8BBD" w:rsidRPr="001A4AEB" w:rsidRDefault="23031E84" w:rsidP="00196844">
      <w:pPr>
        <w:pStyle w:val="Heading2"/>
      </w:pPr>
      <w:r w:rsidRPr="001A4AEB">
        <w:lastRenderedPageBreak/>
        <w:t>Guidance on the Process for Data Collection for Data Based Decision Making</w:t>
      </w:r>
      <w:bookmarkEnd w:id="8"/>
    </w:p>
    <w:p w14:paraId="7F30AD82" w14:textId="6A52FB81" w:rsidR="018D8BBD" w:rsidRPr="00FA7DB4" w:rsidRDefault="23031E84" w:rsidP="72B032CE">
      <w:pPr>
        <w:pStyle w:val="ListParagraph"/>
        <w:numPr>
          <w:ilvl w:val="0"/>
          <w:numId w:val="2"/>
        </w:numPr>
        <w:rPr>
          <w:rFonts w:ascii="Arial" w:eastAsia="Times New Roman" w:hAnsi="Arial" w:cs="Arial"/>
        </w:rPr>
      </w:pPr>
      <w:r w:rsidRPr="00FA7DB4">
        <w:rPr>
          <w:rFonts w:ascii="Arial" w:eastAsia="Times New Roman" w:hAnsi="Arial" w:cs="Arial"/>
        </w:rPr>
        <w:t xml:space="preserve">Staff will complete the </w:t>
      </w:r>
      <w:r w:rsidRPr="00FA7DB4">
        <w:rPr>
          <w:rFonts w:ascii="Arial" w:eastAsia="Times New Roman" w:hAnsi="Arial" w:cs="Arial"/>
          <w:color w:val="000000" w:themeColor="text1"/>
        </w:rPr>
        <w:t>electronic BIR form located on the school’s internal staff website.</w:t>
      </w:r>
    </w:p>
    <w:p w14:paraId="4E93546E" w14:textId="2D494A39" w:rsidR="018D8BBD" w:rsidRPr="00FA7DB4" w:rsidRDefault="72B032CE" w:rsidP="72B032CE">
      <w:pPr>
        <w:pStyle w:val="ListParagraph"/>
        <w:numPr>
          <w:ilvl w:val="0"/>
          <w:numId w:val="10"/>
        </w:numPr>
        <w:rPr>
          <w:rFonts w:ascii="Arial" w:eastAsia="Times New Roman" w:hAnsi="Arial" w:cs="Arial"/>
        </w:rPr>
      </w:pPr>
      <w:r w:rsidRPr="00FA7DB4">
        <w:rPr>
          <w:rFonts w:ascii="Arial" w:eastAsia="Times New Roman" w:hAnsi="Arial" w:cs="Arial"/>
          <w:color w:val="000000" w:themeColor="text1"/>
        </w:rPr>
        <w:t>If not completing at the time of the event, ensure that all information is collected for accurate reporting by the end of the work day in order for instantaneous data.</w:t>
      </w:r>
    </w:p>
    <w:p w14:paraId="5B54953E" w14:textId="7F97BAD0" w:rsidR="018D8BBD" w:rsidRPr="00FA7DB4" w:rsidRDefault="23031E84" w:rsidP="72B032CE">
      <w:pPr>
        <w:pStyle w:val="ListParagraph"/>
        <w:numPr>
          <w:ilvl w:val="0"/>
          <w:numId w:val="10"/>
        </w:numPr>
        <w:rPr>
          <w:rFonts w:ascii="Arial" w:eastAsia="Times New Roman" w:hAnsi="Arial" w:cs="Arial"/>
        </w:rPr>
      </w:pPr>
      <w:r w:rsidRPr="00FA7DB4">
        <w:rPr>
          <w:rFonts w:ascii="Arial" w:eastAsia="Times New Roman" w:hAnsi="Arial" w:cs="Arial"/>
        </w:rPr>
        <w:t>All data is entered daily by the end of the work day.</w:t>
      </w:r>
    </w:p>
    <w:p w14:paraId="664570BE" w14:textId="6901CBEA" w:rsidR="018D8BBD" w:rsidRPr="00FA7DB4" w:rsidRDefault="23031E84" w:rsidP="018D8BBD">
      <w:pPr>
        <w:pStyle w:val="ListParagraph"/>
        <w:numPr>
          <w:ilvl w:val="0"/>
          <w:numId w:val="10"/>
        </w:numPr>
        <w:rPr>
          <w:rFonts w:ascii="Arial" w:eastAsia="Times New Roman" w:hAnsi="Arial" w:cs="Arial"/>
          <w:b/>
          <w:bCs/>
        </w:rPr>
      </w:pPr>
      <w:r w:rsidRPr="00FA7DB4">
        <w:rPr>
          <w:rFonts w:ascii="Arial" w:eastAsia="Times New Roman" w:hAnsi="Arial" w:cs="Arial"/>
        </w:rPr>
        <w:t>Tier 1 PBIS team data manager is responsible for generating graphs from the electronic BIR form’s excel sheet which reflect the monthly building wide data by date, time, location, and challenging behavior.  This will be inserted into the agenda by the Monday before the T1 PBIS team meeting which is the 3</w:t>
      </w:r>
      <w:r w:rsidRPr="00FA7DB4">
        <w:rPr>
          <w:rFonts w:ascii="Arial" w:eastAsia="Times New Roman" w:hAnsi="Arial" w:cs="Arial"/>
          <w:vertAlign w:val="superscript"/>
        </w:rPr>
        <w:t>rd</w:t>
      </w:r>
      <w:r w:rsidRPr="00FA7DB4">
        <w:rPr>
          <w:rFonts w:ascii="Arial" w:eastAsia="Times New Roman" w:hAnsi="Arial" w:cs="Arial"/>
        </w:rPr>
        <w:t xml:space="preserve"> Friday of the month.</w:t>
      </w:r>
    </w:p>
    <w:p w14:paraId="248FCC58" w14:textId="37E58F43" w:rsidR="018D8BBD" w:rsidRPr="00FA7DB4" w:rsidRDefault="72B032CE" w:rsidP="72B032CE">
      <w:pPr>
        <w:pStyle w:val="ListParagraph"/>
        <w:numPr>
          <w:ilvl w:val="0"/>
          <w:numId w:val="10"/>
        </w:numPr>
        <w:rPr>
          <w:rFonts w:ascii="Arial" w:eastAsia="Times New Roman" w:hAnsi="Arial" w:cs="Arial"/>
          <w:b/>
          <w:bCs/>
        </w:rPr>
      </w:pPr>
      <w:r w:rsidRPr="00FA7DB4">
        <w:rPr>
          <w:rFonts w:ascii="Arial" w:eastAsia="Times New Roman" w:hAnsi="Arial" w:cs="Arial"/>
        </w:rPr>
        <w:t>Each Tier 1 PBIS team member will review the data graphs in the agenda prior to the PBIS meeting.</w:t>
      </w:r>
    </w:p>
    <w:p w14:paraId="0CD16483" w14:textId="6FB14B30" w:rsidR="018D8BBD" w:rsidRPr="00FA7DB4" w:rsidRDefault="23031E84" w:rsidP="72B032CE">
      <w:pPr>
        <w:pStyle w:val="ListParagraph"/>
        <w:numPr>
          <w:ilvl w:val="0"/>
          <w:numId w:val="10"/>
        </w:numPr>
        <w:rPr>
          <w:rFonts w:ascii="Arial" w:eastAsia="Times New Roman" w:hAnsi="Arial" w:cs="Arial"/>
          <w:b/>
          <w:bCs/>
        </w:rPr>
      </w:pPr>
      <w:r w:rsidRPr="00FA7DB4">
        <w:rPr>
          <w:rFonts w:ascii="Arial" w:eastAsia="Times New Roman" w:hAnsi="Arial" w:cs="Arial"/>
        </w:rPr>
        <w:t>Data reviewed at the monthly PBIS meeting will use the following questions to analyze the data:</w:t>
      </w:r>
    </w:p>
    <w:p w14:paraId="160F9DCB" w14:textId="5CA3DBE9" w:rsidR="018D8BBD" w:rsidRPr="00FA7DB4" w:rsidRDefault="018D8BBD" w:rsidP="018D8BBD">
      <w:pPr>
        <w:pStyle w:val="ListParagraph"/>
        <w:numPr>
          <w:ilvl w:val="1"/>
          <w:numId w:val="10"/>
        </w:numPr>
        <w:rPr>
          <w:rFonts w:ascii="Arial" w:hAnsi="Arial" w:cs="Arial"/>
          <w:b/>
          <w:bCs/>
        </w:rPr>
      </w:pPr>
      <w:r w:rsidRPr="00FA7DB4">
        <w:rPr>
          <w:rFonts w:ascii="Arial" w:eastAsia="Times New Roman" w:hAnsi="Arial" w:cs="Arial"/>
        </w:rPr>
        <w:t>For all data presented a base question will be first, is the data accurate?</w:t>
      </w:r>
    </w:p>
    <w:p w14:paraId="00AEFD71" w14:textId="51D4E2B8" w:rsidR="018D8BBD" w:rsidRPr="00FA7DB4" w:rsidRDefault="018D8BBD" w:rsidP="018D8BBD">
      <w:pPr>
        <w:pStyle w:val="ListParagraph"/>
        <w:numPr>
          <w:ilvl w:val="2"/>
          <w:numId w:val="10"/>
        </w:numPr>
        <w:rPr>
          <w:rFonts w:ascii="Arial" w:hAnsi="Arial" w:cs="Arial"/>
          <w:b/>
          <w:bCs/>
        </w:rPr>
      </w:pPr>
      <w:r w:rsidRPr="00FA7DB4">
        <w:rPr>
          <w:rFonts w:ascii="Arial" w:eastAsia="Times New Roman" w:hAnsi="Arial" w:cs="Arial"/>
        </w:rPr>
        <w:t>Are all staff putting information into the system with consistency?</w:t>
      </w:r>
    </w:p>
    <w:p w14:paraId="7867314A" w14:textId="6B1F100F" w:rsidR="018D8BBD" w:rsidRPr="00FA7DB4" w:rsidRDefault="018D8BBD" w:rsidP="018D8BBD">
      <w:pPr>
        <w:pStyle w:val="ListParagraph"/>
        <w:numPr>
          <w:ilvl w:val="1"/>
          <w:numId w:val="10"/>
        </w:numPr>
        <w:rPr>
          <w:rFonts w:ascii="Arial" w:hAnsi="Arial" w:cs="Arial"/>
          <w:b/>
          <w:bCs/>
        </w:rPr>
      </w:pPr>
      <w:r w:rsidRPr="00FA7DB4">
        <w:rPr>
          <w:rFonts w:ascii="Arial" w:eastAsia="Times New Roman" w:hAnsi="Arial" w:cs="Arial"/>
        </w:rPr>
        <w:t>Are there trends that can be identified?</w:t>
      </w:r>
    </w:p>
    <w:p w14:paraId="596F0FAF" w14:textId="38A31501" w:rsidR="018D8BBD" w:rsidRPr="00FA7DB4" w:rsidRDefault="23031E84" w:rsidP="018D8BBD">
      <w:pPr>
        <w:pStyle w:val="ListParagraph"/>
        <w:numPr>
          <w:ilvl w:val="1"/>
          <w:numId w:val="10"/>
        </w:numPr>
        <w:rPr>
          <w:rFonts w:ascii="Arial" w:hAnsi="Arial" w:cs="Arial"/>
          <w:b/>
          <w:bCs/>
        </w:rPr>
      </w:pPr>
      <w:r w:rsidRPr="00FA7DB4">
        <w:rPr>
          <w:rFonts w:ascii="Arial" w:eastAsia="Times New Roman" w:hAnsi="Arial" w:cs="Arial"/>
        </w:rPr>
        <w:t>Identify possible needs and use the data to develop a precise problem statement</w:t>
      </w:r>
    </w:p>
    <w:p w14:paraId="26AEF425" w14:textId="7F9E7282" w:rsidR="018D8BBD" w:rsidRPr="00FA7DB4" w:rsidRDefault="72B032CE" w:rsidP="018D8BBD">
      <w:pPr>
        <w:pStyle w:val="ListParagraph"/>
        <w:numPr>
          <w:ilvl w:val="2"/>
          <w:numId w:val="10"/>
        </w:numPr>
        <w:rPr>
          <w:rFonts w:ascii="Arial" w:hAnsi="Arial" w:cs="Arial"/>
          <w:b/>
          <w:bCs/>
        </w:rPr>
      </w:pPr>
      <w:r w:rsidRPr="00FA7DB4">
        <w:rPr>
          <w:rFonts w:ascii="Arial" w:eastAsia="Times New Roman" w:hAnsi="Arial" w:cs="Arial"/>
        </w:rPr>
        <w:t>What is the problem (and how often is it occurring)?</w:t>
      </w:r>
    </w:p>
    <w:p w14:paraId="7BC5D984" w14:textId="07144921" w:rsidR="018D8BBD" w:rsidRPr="00FA7DB4" w:rsidRDefault="72B032CE" w:rsidP="018D8BBD">
      <w:pPr>
        <w:pStyle w:val="ListParagraph"/>
        <w:numPr>
          <w:ilvl w:val="2"/>
          <w:numId w:val="10"/>
        </w:numPr>
        <w:rPr>
          <w:rFonts w:ascii="Arial" w:hAnsi="Arial" w:cs="Arial"/>
          <w:b/>
          <w:bCs/>
        </w:rPr>
      </w:pPr>
      <w:r w:rsidRPr="00FA7DB4">
        <w:rPr>
          <w:rFonts w:ascii="Arial" w:eastAsia="Times New Roman" w:hAnsi="Arial" w:cs="Arial"/>
        </w:rPr>
        <w:t>Where is the problem happening?</w:t>
      </w:r>
    </w:p>
    <w:p w14:paraId="7178CFDA" w14:textId="624D8728" w:rsidR="018D8BBD" w:rsidRPr="00FA7DB4" w:rsidRDefault="72B032CE" w:rsidP="018D8BBD">
      <w:pPr>
        <w:pStyle w:val="ListParagraph"/>
        <w:numPr>
          <w:ilvl w:val="2"/>
          <w:numId w:val="10"/>
        </w:numPr>
        <w:rPr>
          <w:rFonts w:ascii="Arial" w:hAnsi="Arial" w:cs="Arial"/>
          <w:b/>
          <w:bCs/>
        </w:rPr>
      </w:pPr>
      <w:r w:rsidRPr="00FA7DB4">
        <w:rPr>
          <w:rFonts w:ascii="Arial" w:eastAsia="Times New Roman" w:hAnsi="Arial" w:cs="Arial"/>
        </w:rPr>
        <w:t>Who is engaged in the problem?</w:t>
      </w:r>
    </w:p>
    <w:p w14:paraId="01242020" w14:textId="7FF36DD4" w:rsidR="018D8BBD" w:rsidRPr="00FA7DB4" w:rsidRDefault="72B032CE" w:rsidP="018D8BBD">
      <w:pPr>
        <w:pStyle w:val="ListParagraph"/>
        <w:numPr>
          <w:ilvl w:val="2"/>
          <w:numId w:val="10"/>
        </w:numPr>
        <w:rPr>
          <w:rFonts w:ascii="Arial" w:hAnsi="Arial" w:cs="Arial"/>
          <w:b/>
          <w:bCs/>
        </w:rPr>
      </w:pPr>
      <w:r w:rsidRPr="00FA7DB4">
        <w:rPr>
          <w:rFonts w:ascii="Arial" w:eastAsia="Times New Roman" w:hAnsi="Arial" w:cs="Arial"/>
        </w:rPr>
        <w:t>When is the problem most likely?</w:t>
      </w:r>
    </w:p>
    <w:p w14:paraId="6008DA5A" w14:textId="7C9BF203" w:rsidR="018D8BBD" w:rsidRPr="00FA7DB4" w:rsidRDefault="23031E84" w:rsidP="018D8BBD">
      <w:pPr>
        <w:pStyle w:val="ListParagraph"/>
        <w:numPr>
          <w:ilvl w:val="2"/>
          <w:numId w:val="10"/>
        </w:numPr>
        <w:rPr>
          <w:rFonts w:ascii="Arial" w:hAnsi="Arial" w:cs="Arial"/>
          <w:b/>
          <w:bCs/>
        </w:rPr>
      </w:pPr>
      <w:r w:rsidRPr="00FA7DB4">
        <w:rPr>
          <w:rFonts w:ascii="Arial" w:eastAsia="Times New Roman" w:hAnsi="Arial" w:cs="Arial"/>
        </w:rPr>
        <w:t>Why is the problem being sustained?</w:t>
      </w:r>
    </w:p>
    <w:p w14:paraId="5975228F" w14:textId="0D7799C7" w:rsidR="018D8BBD" w:rsidRPr="00FA7DB4" w:rsidRDefault="018D8BBD" w:rsidP="018D8BBD">
      <w:pPr>
        <w:pStyle w:val="ListParagraph"/>
        <w:numPr>
          <w:ilvl w:val="1"/>
          <w:numId w:val="10"/>
        </w:numPr>
        <w:rPr>
          <w:rFonts w:ascii="Arial" w:hAnsi="Arial" w:cs="Arial"/>
          <w:b/>
          <w:bCs/>
        </w:rPr>
      </w:pPr>
      <w:r w:rsidRPr="00FA7DB4">
        <w:rPr>
          <w:rFonts w:ascii="Arial" w:eastAsia="Times New Roman" w:hAnsi="Arial" w:cs="Arial"/>
        </w:rPr>
        <w:t>Team priorities needs and identifies an action step.</w:t>
      </w:r>
    </w:p>
    <w:p w14:paraId="45B8F783" w14:textId="6292A61F" w:rsidR="018D8BBD" w:rsidRPr="00FA7DB4" w:rsidRDefault="018D8BBD" w:rsidP="018D8BBD">
      <w:pPr>
        <w:pStyle w:val="ListParagraph"/>
        <w:numPr>
          <w:ilvl w:val="2"/>
          <w:numId w:val="10"/>
        </w:numPr>
        <w:rPr>
          <w:rFonts w:ascii="Arial" w:hAnsi="Arial" w:cs="Arial"/>
          <w:b/>
          <w:bCs/>
        </w:rPr>
      </w:pPr>
      <w:r w:rsidRPr="00FA7DB4">
        <w:rPr>
          <w:rFonts w:ascii="Arial" w:eastAsia="Times New Roman" w:hAnsi="Arial" w:cs="Arial"/>
        </w:rPr>
        <w:t>Team may decide that more information/data is needed to develop an action step.</w:t>
      </w:r>
    </w:p>
    <w:p w14:paraId="1C3DEAA7" w14:textId="3A179BC4" w:rsidR="018D8BBD" w:rsidRPr="00FA7DB4" w:rsidRDefault="018D8BBD" w:rsidP="018D8BBD">
      <w:pPr>
        <w:pStyle w:val="ListParagraph"/>
        <w:numPr>
          <w:ilvl w:val="1"/>
          <w:numId w:val="10"/>
        </w:numPr>
        <w:rPr>
          <w:rFonts w:ascii="Arial" w:hAnsi="Arial" w:cs="Arial"/>
          <w:b/>
          <w:bCs/>
        </w:rPr>
      </w:pPr>
      <w:r w:rsidRPr="00FA7DB4">
        <w:rPr>
          <w:rFonts w:ascii="Arial" w:eastAsia="Times New Roman" w:hAnsi="Arial" w:cs="Arial"/>
        </w:rPr>
        <w:t>When reviewing action steps, team will address:</w:t>
      </w:r>
    </w:p>
    <w:p w14:paraId="25E1E762" w14:textId="05A068FC" w:rsidR="018D8BBD" w:rsidRPr="00FA7DB4" w:rsidRDefault="018D8BBD" w:rsidP="018D8BBD">
      <w:pPr>
        <w:pStyle w:val="ListParagraph"/>
        <w:numPr>
          <w:ilvl w:val="2"/>
          <w:numId w:val="10"/>
        </w:numPr>
        <w:rPr>
          <w:rFonts w:ascii="Arial" w:hAnsi="Arial" w:cs="Arial"/>
          <w:b/>
          <w:bCs/>
        </w:rPr>
      </w:pPr>
      <w:r w:rsidRPr="00FA7DB4">
        <w:rPr>
          <w:rStyle w:val="normaltextrun"/>
          <w:rFonts w:ascii="Arial" w:eastAsia="Calibri" w:hAnsi="Arial" w:cs="Arial"/>
          <w:color w:val="000000" w:themeColor="text1"/>
        </w:rPr>
        <w:t>Are we doing what we said we were going to do?</w:t>
      </w:r>
    </w:p>
    <w:p w14:paraId="43479C63" w14:textId="4E07D7AE" w:rsidR="018D8BBD" w:rsidRPr="00F523E1" w:rsidRDefault="23031E84" w:rsidP="018D8BBD">
      <w:pPr>
        <w:pStyle w:val="ListParagraph"/>
        <w:numPr>
          <w:ilvl w:val="2"/>
          <w:numId w:val="10"/>
        </w:numPr>
        <w:rPr>
          <w:rFonts w:ascii="Arial" w:hAnsi="Arial" w:cs="Arial"/>
          <w:b/>
          <w:bCs/>
        </w:rPr>
      </w:pPr>
      <w:r w:rsidRPr="00FA7DB4">
        <w:rPr>
          <w:rStyle w:val="normaltextrun"/>
          <w:rFonts w:ascii="Arial" w:eastAsia="Calibri" w:hAnsi="Arial" w:cs="Arial"/>
          <w:color w:val="000000" w:themeColor="text1"/>
        </w:rPr>
        <w:t>Is it making a difference?</w:t>
      </w:r>
    </w:p>
    <w:sectPr w:rsidR="018D8BBD" w:rsidRPr="00F523E1" w:rsidSect="00881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9342"/>
    <w:multiLevelType w:val="hybridMultilevel"/>
    <w:tmpl w:val="509CD8D8"/>
    <w:lvl w:ilvl="0" w:tplc="60D2E992">
      <w:start w:val="1"/>
      <w:numFmt w:val="bullet"/>
      <w:lvlText w:val=""/>
      <w:lvlJc w:val="left"/>
      <w:pPr>
        <w:ind w:left="720" w:hanging="360"/>
      </w:pPr>
      <w:rPr>
        <w:rFonts w:ascii="Symbol" w:hAnsi="Symbol" w:hint="default"/>
      </w:rPr>
    </w:lvl>
    <w:lvl w:ilvl="1" w:tplc="035EA9C4">
      <w:start w:val="1"/>
      <w:numFmt w:val="bullet"/>
      <w:lvlText w:val="o"/>
      <w:lvlJc w:val="left"/>
      <w:pPr>
        <w:ind w:left="1440" w:hanging="360"/>
      </w:pPr>
      <w:rPr>
        <w:rFonts w:ascii="Courier New" w:hAnsi="Courier New" w:hint="default"/>
      </w:rPr>
    </w:lvl>
    <w:lvl w:ilvl="2" w:tplc="340E7E5E">
      <w:start w:val="1"/>
      <w:numFmt w:val="bullet"/>
      <w:lvlText w:val=""/>
      <w:lvlJc w:val="left"/>
      <w:pPr>
        <w:ind w:left="2160" w:hanging="360"/>
      </w:pPr>
      <w:rPr>
        <w:rFonts w:ascii="Wingdings" w:hAnsi="Wingdings" w:hint="default"/>
      </w:rPr>
    </w:lvl>
    <w:lvl w:ilvl="3" w:tplc="3EACE15E">
      <w:start w:val="1"/>
      <w:numFmt w:val="bullet"/>
      <w:lvlText w:val=""/>
      <w:lvlJc w:val="left"/>
      <w:pPr>
        <w:ind w:left="2880" w:hanging="360"/>
      </w:pPr>
      <w:rPr>
        <w:rFonts w:ascii="Symbol" w:hAnsi="Symbol" w:hint="default"/>
      </w:rPr>
    </w:lvl>
    <w:lvl w:ilvl="4" w:tplc="7A1E4DDC">
      <w:start w:val="1"/>
      <w:numFmt w:val="bullet"/>
      <w:lvlText w:val="o"/>
      <w:lvlJc w:val="left"/>
      <w:pPr>
        <w:ind w:left="3600" w:hanging="360"/>
      </w:pPr>
      <w:rPr>
        <w:rFonts w:ascii="Courier New" w:hAnsi="Courier New" w:hint="default"/>
      </w:rPr>
    </w:lvl>
    <w:lvl w:ilvl="5" w:tplc="3F2CDAAA">
      <w:start w:val="1"/>
      <w:numFmt w:val="bullet"/>
      <w:lvlText w:val=""/>
      <w:lvlJc w:val="left"/>
      <w:pPr>
        <w:ind w:left="4320" w:hanging="360"/>
      </w:pPr>
      <w:rPr>
        <w:rFonts w:ascii="Wingdings" w:hAnsi="Wingdings" w:hint="default"/>
      </w:rPr>
    </w:lvl>
    <w:lvl w:ilvl="6" w:tplc="550078F4">
      <w:start w:val="1"/>
      <w:numFmt w:val="bullet"/>
      <w:lvlText w:val=""/>
      <w:lvlJc w:val="left"/>
      <w:pPr>
        <w:ind w:left="5040" w:hanging="360"/>
      </w:pPr>
      <w:rPr>
        <w:rFonts w:ascii="Symbol" w:hAnsi="Symbol" w:hint="default"/>
      </w:rPr>
    </w:lvl>
    <w:lvl w:ilvl="7" w:tplc="C3DC8B06">
      <w:start w:val="1"/>
      <w:numFmt w:val="bullet"/>
      <w:lvlText w:val="o"/>
      <w:lvlJc w:val="left"/>
      <w:pPr>
        <w:ind w:left="5760" w:hanging="360"/>
      </w:pPr>
      <w:rPr>
        <w:rFonts w:ascii="Courier New" w:hAnsi="Courier New" w:hint="default"/>
      </w:rPr>
    </w:lvl>
    <w:lvl w:ilvl="8" w:tplc="F4BA32CE">
      <w:start w:val="1"/>
      <w:numFmt w:val="bullet"/>
      <w:lvlText w:val=""/>
      <w:lvlJc w:val="left"/>
      <w:pPr>
        <w:ind w:left="6480" w:hanging="360"/>
      </w:pPr>
      <w:rPr>
        <w:rFonts w:ascii="Wingdings" w:hAnsi="Wingdings" w:hint="default"/>
      </w:rPr>
    </w:lvl>
  </w:abstractNum>
  <w:abstractNum w:abstractNumId="1" w15:restartNumberingAfterBreak="0">
    <w:nsid w:val="14D6D648"/>
    <w:multiLevelType w:val="hybridMultilevel"/>
    <w:tmpl w:val="B1800A20"/>
    <w:lvl w:ilvl="0" w:tplc="CC8CA85E">
      <w:start w:val="1"/>
      <w:numFmt w:val="bullet"/>
      <w:lvlText w:val=""/>
      <w:lvlJc w:val="left"/>
      <w:pPr>
        <w:ind w:left="720" w:hanging="360"/>
      </w:pPr>
      <w:rPr>
        <w:rFonts w:ascii="Symbol" w:hAnsi="Symbol" w:hint="default"/>
      </w:rPr>
    </w:lvl>
    <w:lvl w:ilvl="1" w:tplc="CF742700">
      <w:start w:val="1"/>
      <w:numFmt w:val="bullet"/>
      <w:lvlText w:val="o"/>
      <w:lvlJc w:val="left"/>
      <w:pPr>
        <w:ind w:left="1440" w:hanging="360"/>
      </w:pPr>
      <w:rPr>
        <w:rFonts w:ascii="Courier New" w:hAnsi="Courier New" w:hint="default"/>
      </w:rPr>
    </w:lvl>
    <w:lvl w:ilvl="2" w:tplc="98EABBE2">
      <w:start w:val="1"/>
      <w:numFmt w:val="bullet"/>
      <w:lvlText w:val=""/>
      <w:lvlJc w:val="left"/>
      <w:pPr>
        <w:ind w:left="2160" w:hanging="360"/>
      </w:pPr>
      <w:rPr>
        <w:rFonts w:ascii="Wingdings" w:hAnsi="Wingdings" w:hint="default"/>
      </w:rPr>
    </w:lvl>
    <w:lvl w:ilvl="3" w:tplc="7EB8F3F4">
      <w:start w:val="1"/>
      <w:numFmt w:val="bullet"/>
      <w:lvlText w:val=""/>
      <w:lvlJc w:val="left"/>
      <w:pPr>
        <w:ind w:left="2880" w:hanging="360"/>
      </w:pPr>
      <w:rPr>
        <w:rFonts w:ascii="Symbol" w:hAnsi="Symbol" w:hint="default"/>
      </w:rPr>
    </w:lvl>
    <w:lvl w:ilvl="4" w:tplc="58E4BB08">
      <w:start w:val="1"/>
      <w:numFmt w:val="bullet"/>
      <w:lvlText w:val="o"/>
      <w:lvlJc w:val="left"/>
      <w:pPr>
        <w:ind w:left="3600" w:hanging="360"/>
      </w:pPr>
      <w:rPr>
        <w:rFonts w:ascii="Courier New" w:hAnsi="Courier New" w:hint="default"/>
      </w:rPr>
    </w:lvl>
    <w:lvl w:ilvl="5" w:tplc="C5DC242C">
      <w:start w:val="1"/>
      <w:numFmt w:val="bullet"/>
      <w:lvlText w:val=""/>
      <w:lvlJc w:val="left"/>
      <w:pPr>
        <w:ind w:left="4320" w:hanging="360"/>
      </w:pPr>
      <w:rPr>
        <w:rFonts w:ascii="Wingdings" w:hAnsi="Wingdings" w:hint="default"/>
      </w:rPr>
    </w:lvl>
    <w:lvl w:ilvl="6" w:tplc="F4ACEC04">
      <w:start w:val="1"/>
      <w:numFmt w:val="bullet"/>
      <w:lvlText w:val=""/>
      <w:lvlJc w:val="left"/>
      <w:pPr>
        <w:ind w:left="5040" w:hanging="360"/>
      </w:pPr>
      <w:rPr>
        <w:rFonts w:ascii="Symbol" w:hAnsi="Symbol" w:hint="default"/>
      </w:rPr>
    </w:lvl>
    <w:lvl w:ilvl="7" w:tplc="09FEA12A">
      <w:start w:val="1"/>
      <w:numFmt w:val="bullet"/>
      <w:lvlText w:val="o"/>
      <w:lvlJc w:val="left"/>
      <w:pPr>
        <w:ind w:left="5760" w:hanging="360"/>
      </w:pPr>
      <w:rPr>
        <w:rFonts w:ascii="Courier New" w:hAnsi="Courier New" w:hint="default"/>
      </w:rPr>
    </w:lvl>
    <w:lvl w:ilvl="8" w:tplc="53E0329C">
      <w:start w:val="1"/>
      <w:numFmt w:val="bullet"/>
      <w:lvlText w:val=""/>
      <w:lvlJc w:val="left"/>
      <w:pPr>
        <w:ind w:left="6480" w:hanging="360"/>
      </w:pPr>
      <w:rPr>
        <w:rFonts w:ascii="Wingdings" w:hAnsi="Wingdings" w:hint="default"/>
      </w:rPr>
    </w:lvl>
  </w:abstractNum>
  <w:abstractNum w:abstractNumId="2" w15:restartNumberingAfterBreak="0">
    <w:nsid w:val="1588BA85"/>
    <w:multiLevelType w:val="hybridMultilevel"/>
    <w:tmpl w:val="F4A28108"/>
    <w:lvl w:ilvl="0" w:tplc="769CC978">
      <w:start w:val="3"/>
      <w:numFmt w:val="decimal"/>
      <w:lvlText w:val="%1."/>
      <w:lvlJc w:val="left"/>
      <w:pPr>
        <w:ind w:left="720" w:hanging="360"/>
      </w:pPr>
    </w:lvl>
    <w:lvl w:ilvl="1" w:tplc="99B43736">
      <w:start w:val="1"/>
      <w:numFmt w:val="lowerLetter"/>
      <w:lvlText w:val="%2."/>
      <w:lvlJc w:val="left"/>
      <w:pPr>
        <w:ind w:left="1440" w:hanging="360"/>
      </w:pPr>
    </w:lvl>
    <w:lvl w:ilvl="2" w:tplc="5B66DEE2">
      <w:start w:val="1"/>
      <w:numFmt w:val="lowerRoman"/>
      <w:lvlText w:val="%3."/>
      <w:lvlJc w:val="right"/>
      <w:pPr>
        <w:ind w:left="2160" w:hanging="180"/>
      </w:pPr>
    </w:lvl>
    <w:lvl w:ilvl="3" w:tplc="28D4AC84">
      <w:start w:val="1"/>
      <w:numFmt w:val="decimal"/>
      <w:lvlText w:val="%4."/>
      <w:lvlJc w:val="left"/>
      <w:pPr>
        <w:ind w:left="2880" w:hanging="360"/>
      </w:pPr>
    </w:lvl>
    <w:lvl w:ilvl="4" w:tplc="BA5A8754">
      <w:start w:val="1"/>
      <w:numFmt w:val="lowerLetter"/>
      <w:lvlText w:val="%5."/>
      <w:lvlJc w:val="left"/>
      <w:pPr>
        <w:ind w:left="3600" w:hanging="360"/>
      </w:pPr>
    </w:lvl>
    <w:lvl w:ilvl="5" w:tplc="01CA0598">
      <w:start w:val="1"/>
      <w:numFmt w:val="lowerRoman"/>
      <w:lvlText w:val="%6."/>
      <w:lvlJc w:val="right"/>
      <w:pPr>
        <w:ind w:left="4320" w:hanging="180"/>
      </w:pPr>
    </w:lvl>
    <w:lvl w:ilvl="6" w:tplc="0BB8F4CA">
      <w:start w:val="1"/>
      <w:numFmt w:val="decimal"/>
      <w:lvlText w:val="%7."/>
      <w:lvlJc w:val="left"/>
      <w:pPr>
        <w:ind w:left="5040" w:hanging="360"/>
      </w:pPr>
    </w:lvl>
    <w:lvl w:ilvl="7" w:tplc="B34AB782">
      <w:start w:val="1"/>
      <w:numFmt w:val="lowerLetter"/>
      <w:lvlText w:val="%8."/>
      <w:lvlJc w:val="left"/>
      <w:pPr>
        <w:ind w:left="5760" w:hanging="360"/>
      </w:pPr>
    </w:lvl>
    <w:lvl w:ilvl="8" w:tplc="AE0CAACA">
      <w:start w:val="1"/>
      <w:numFmt w:val="lowerRoman"/>
      <w:lvlText w:val="%9."/>
      <w:lvlJc w:val="right"/>
      <w:pPr>
        <w:ind w:left="6480" w:hanging="180"/>
      </w:pPr>
    </w:lvl>
  </w:abstractNum>
  <w:abstractNum w:abstractNumId="3" w15:restartNumberingAfterBreak="0">
    <w:nsid w:val="15E7B255"/>
    <w:multiLevelType w:val="hybridMultilevel"/>
    <w:tmpl w:val="9EB06D60"/>
    <w:lvl w:ilvl="0" w:tplc="9D5EA668">
      <w:start w:val="1"/>
      <w:numFmt w:val="bullet"/>
      <w:lvlText w:val=""/>
      <w:lvlJc w:val="left"/>
      <w:pPr>
        <w:ind w:left="720" w:hanging="360"/>
      </w:pPr>
      <w:rPr>
        <w:rFonts w:ascii="Symbol" w:hAnsi="Symbol" w:hint="default"/>
      </w:rPr>
    </w:lvl>
    <w:lvl w:ilvl="1" w:tplc="7A32741C">
      <w:start w:val="1"/>
      <w:numFmt w:val="bullet"/>
      <w:lvlText w:val="o"/>
      <w:lvlJc w:val="left"/>
      <w:pPr>
        <w:ind w:left="1440" w:hanging="360"/>
      </w:pPr>
      <w:rPr>
        <w:rFonts w:ascii="Courier New" w:hAnsi="Courier New" w:hint="default"/>
      </w:rPr>
    </w:lvl>
    <w:lvl w:ilvl="2" w:tplc="CB4CAB3E">
      <w:start w:val="1"/>
      <w:numFmt w:val="bullet"/>
      <w:lvlText w:val=""/>
      <w:lvlJc w:val="left"/>
      <w:pPr>
        <w:ind w:left="2160" w:hanging="360"/>
      </w:pPr>
      <w:rPr>
        <w:rFonts w:ascii="Wingdings" w:hAnsi="Wingdings" w:hint="default"/>
      </w:rPr>
    </w:lvl>
    <w:lvl w:ilvl="3" w:tplc="1E5C09C2">
      <w:start w:val="1"/>
      <w:numFmt w:val="bullet"/>
      <w:lvlText w:val=""/>
      <w:lvlJc w:val="left"/>
      <w:pPr>
        <w:ind w:left="2880" w:hanging="360"/>
      </w:pPr>
      <w:rPr>
        <w:rFonts w:ascii="Symbol" w:hAnsi="Symbol" w:hint="default"/>
      </w:rPr>
    </w:lvl>
    <w:lvl w:ilvl="4" w:tplc="D694A2B2">
      <w:start w:val="1"/>
      <w:numFmt w:val="bullet"/>
      <w:lvlText w:val="o"/>
      <w:lvlJc w:val="left"/>
      <w:pPr>
        <w:ind w:left="3600" w:hanging="360"/>
      </w:pPr>
      <w:rPr>
        <w:rFonts w:ascii="Courier New" w:hAnsi="Courier New" w:hint="default"/>
      </w:rPr>
    </w:lvl>
    <w:lvl w:ilvl="5" w:tplc="0A98DE98">
      <w:start w:val="1"/>
      <w:numFmt w:val="bullet"/>
      <w:lvlText w:val=""/>
      <w:lvlJc w:val="left"/>
      <w:pPr>
        <w:ind w:left="4320" w:hanging="360"/>
      </w:pPr>
      <w:rPr>
        <w:rFonts w:ascii="Wingdings" w:hAnsi="Wingdings" w:hint="default"/>
      </w:rPr>
    </w:lvl>
    <w:lvl w:ilvl="6" w:tplc="08E6C4F6">
      <w:start w:val="1"/>
      <w:numFmt w:val="bullet"/>
      <w:lvlText w:val=""/>
      <w:lvlJc w:val="left"/>
      <w:pPr>
        <w:ind w:left="5040" w:hanging="360"/>
      </w:pPr>
      <w:rPr>
        <w:rFonts w:ascii="Symbol" w:hAnsi="Symbol" w:hint="default"/>
      </w:rPr>
    </w:lvl>
    <w:lvl w:ilvl="7" w:tplc="B37887D6">
      <w:start w:val="1"/>
      <w:numFmt w:val="bullet"/>
      <w:lvlText w:val="o"/>
      <w:lvlJc w:val="left"/>
      <w:pPr>
        <w:ind w:left="5760" w:hanging="360"/>
      </w:pPr>
      <w:rPr>
        <w:rFonts w:ascii="Courier New" w:hAnsi="Courier New" w:hint="default"/>
      </w:rPr>
    </w:lvl>
    <w:lvl w:ilvl="8" w:tplc="A3429B96">
      <w:start w:val="1"/>
      <w:numFmt w:val="bullet"/>
      <w:lvlText w:val=""/>
      <w:lvlJc w:val="left"/>
      <w:pPr>
        <w:ind w:left="6480" w:hanging="360"/>
      </w:pPr>
      <w:rPr>
        <w:rFonts w:ascii="Wingdings" w:hAnsi="Wingdings" w:hint="default"/>
      </w:rPr>
    </w:lvl>
  </w:abstractNum>
  <w:abstractNum w:abstractNumId="4" w15:restartNumberingAfterBreak="0">
    <w:nsid w:val="1CA72999"/>
    <w:multiLevelType w:val="hybridMultilevel"/>
    <w:tmpl w:val="9B78B796"/>
    <w:lvl w:ilvl="0" w:tplc="929616E0">
      <w:start w:val="1"/>
      <w:numFmt w:val="bullet"/>
      <w:lvlText w:val=""/>
      <w:lvlJc w:val="left"/>
      <w:pPr>
        <w:ind w:left="720" w:hanging="360"/>
      </w:pPr>
      <w:rPr>
        <w:rFonts w:ascii="Symbol" w:hAnsi="Symbol" w:hint="default"/>
      </w:rPr>
    </w:lvl>
    <w:lvl w:ilvl="1" w:tplc="CE58ABD0">
      <w:start w:val="1"/>
      <w:numFmt w:val="bullet"/>
      <w:lvlText w:val="o"/>
      <w:lvlJc w:val="left"/>
      <w:pPr>
        <w:ind w:left="1440" w:hanging="360"/>
      </w:pPr>
      <w:rPr>
        <w:rFonts w:ascii="Courier New" w:hAnsi="Courier New" w:hint="default"/>
      </w:rPr>
    </w:lvl>
    <w:lvl w:ilvl="2" w:tplc="DE3434BA">
      <w:start w:val="1"/>
      <w:numFmt w:val="bullet"/>
      <w:lvlText w:val=""/>
      <w:lvlJc w:val="left"/>
      <w:pPr>
        <w:ind w:left="2160" w:hanging="360"/>
      </w:pPr>
      <w:rPr>
        <w:rFonts w:ascii="Wingdings" w:hAnsi="Wingdings" w:hint="default"/>
      </w:rPr>
    </w:lvl>
    <w:lvl w:ilvl="3" w:tplc="4320A1E4">
      <w:start w:val="1"/>
      <w:numFmt w:val="bullet"/>
      <w:lvlText w:val=""/>
      <w:lvlJc w:val="left"/>
      <w:pPr>
        <w:ind w:left="2880" w:hanging="360"/>
      </w:pPr>
      <w:rPr>
        <w:rFonts w:ascii="Symbol" w:hAnsi="Symbol" w:hint="default"/>
      </w:rPr>
    </w:lvl>
    <w:lvl w:ilvl="4" w:tplc="107CCD5A">
      <w:start w:val="1"/>
      <w:numFmt w:val="bullet"/>
      <w:lvlText w:val="o"/>
      <w:lvlJc w:val="left"/>
      <w:pPr>
        <w:ind w:left="3600" w:hanging="360"/>
      </w:pPr>
      <w:rPr>
        <w:rFonts w:ascii="Courier New" w:hAnsi="Courier New" w:hint="default"/>
      </w:rPr>
    </w:lvl>
    <w:lvl w:ilvl="5" w:tplc="6A88593C">
      <w:start w:val="1"/>
      <w:numFmt w:val="bullet"/>
      <w:lvlText w:val=""/>
      <w:lvlJc w:val="left"/>
      <w:pPr>
        <w:ind w:left="4320" w:hanging="360"/>
      </w:pPr>
      <w:rPr>
        <w:rFonts w:ascii="Wingdings" w:hAnsi="Wingdings" w:hint="default"/>
      </w:rPr>
    </w:lvl>
    <w:lvl w:ilvl="6" w:tplc="AA68040A">
      <w:start w:val="1"/>
      <w:numFmt w:val="bullet"/>
      <w:lvlText w:val=""/>
      <w:lvlJc w:val="left"/>
      <w:pPr>
        <w:ind w:left="5040" w:hanging="360"/>
      </w:pPr>
      <w:rPr>
        <w:rFonts w:ascii="Symbol" w:hAnsi="Symbol" w:hint="default"/>
      </w:rPr>
    </w:lvl>
    <w:lvl w:ilvl="7" w:tplc="6F9E59FC">
      <w:start w:val="1"/>
      <w:numFmt w:val="bullet"/>
      <w:lvlText w:val="o"/>
      <w:lvlJc w:val="left"/>
      <w:pPr>
        <w:ind w:left="5760" w:hanging="360"/>
      </w:pPr>
      <w:rPr>
        <w:rFonts w:ascii="Courier New" w:hAnsi="Courier New" w:hint="default"/>
      </w:rPr>
    </w:lvl>
    <w:lvl w:ilvl="8" w:tplc="B156BD90">
      <w:start w:val="1"/>
      <w:numFmt w:val="bullet"/>
      <w:lvlText w:val=""/>
      <w:lvlJc w:val="left"/>
      <w:pPr>
        <w:ind w:left="6480" w:hanging="360"/>
      </w:pPr>
      <w:rPr>
        <w:rFonts w:ascii="Wingdings" w:hAnsi="Wingdings" w:hint="default"/>
      </w:rPr>
    </w:lvl>
  </w:abstractNum>
  <w:abstractNum w:abstractNumId="5" w15:restartNumberingAfterBreak="0">
    <w:nsid w:val="1FD0C709"/>
    <w:multiLevelType w:val="hybridMultilevel"/>
    <w:tmpl w:val="43DCB09E"/>
    <w:lvl w:ilvl="0" w:tplc="4FDE59C4">
      <w:start w:val="6"/>
      <w:numFmt w:val="decimal"/>
      <w:lvlText w:val="%1."/>
      <w:lvlJc w:val="left"/>
      <w:pPr>
        <w:ind w:left="720" w:hanging="360"/>
      </w:pPr>
    </w:lvl>
    <w:lvl w:ilvl="1" w:tplc="1F487FBE">
      <w:start w:val="1"/>
      <w:numFmt w:val="lowerLetter"/>
      <w:lvlText w:val="%2."/>
      <w:lvlJc w:val="left"/>
      <w:pPr>
        <w:ind w:left="1440" w:hanging="360"/>
      </w:pPr>
    </w:lvl>
    <w:lvl w:ilvl="2" w:tplc="20FCC476">
      <w:start w:val="1"/>
      <w:numFmt w:val="lowerRoman"/>
      <w:lvlText w:val="%3."/>
      <w:lvlJc w:val="right"/>
      <w:pPr>
        <w:ind w:left="2160" w:hanging="180"/>
      </w:pPr>
    </w:lvl>
    <w:lvl w:ilvl="3" w:tplc="62140060">
      <w:start w:val="1"/>
      <w:numFmt w:val="decimal"/>
      <w:lvlText w:val="%4."/>
      <w:lvlJc w:val="left"/>
      <w:pPr>
        <w:ind w:left="2880" w:hanging="360"/>
      </w:pPr>
    </w:lvl>
    <w:lvl w:ilvl="4" w:tplc="DDB899F0">
      <w:start w:val="1"/>
      <w:numFmt w:val="lowerLetter"/>
      <w:lvlText w:val="%5."/>
      <w:lvlJc w:val="left"/>
      <w:pPr>
        <w:ind w:left="3600" w:hanging="360"/>
      </w:pPr>
    </w:lvl>
    <w:lvl w:ilvl="5" w:tplc="36F6C61A">
      <w:start w:val="1"/>
      <w:numFmt w:val="lowerRoman"/>
      <w:lvlText w:val="%6."/>
      <w:lvlJc w:val="right"/>
      <w:pPr>
        <w:ind w:left="4320" w:hanging="180"/>
      </w:pPr>
    </w:lvl>
    <w:lvl w:ilvl="6" w:tplc="4D6819DC">
      <w:start w:val="1"/>
      <w:numFmt w:val="decimal"/>
      <w:lvlText w:val="%7."/>
      <w:lvlJc w:val="left"/>
      <w:pPr>
        <w:ind w:left="5040" w:hanging="360"/>
      </w:pPr>
    </w:lvl>
    <w:lvl w:ilvl="7" w:tplc="52D2B07E">
      <w:start w:val="1"/>
      <w:numFmt w:val="lowerLetter"/>
      <w:lvlText w:val="%8."/>
      <w:lvlJc w:val="left"/>
      <w:pPr>
        <w:ind w:left="5760" w:hanging="360"/>
      </w:pPr>
    </w:lvl>
    <w:lvl w:ilvl="8" w:tplc="858CE4CC">
      <w:start w:val="1"/>
      <w:numFmt w:val="lowerRoman"/>
      <w:lvlText w:val="%9."/>
      <w:lvlJc w:val="right"/>
      <w:pPr>
        <w:ind w:left="6480" w:hanging="180"/>
      </w:pPr>
    </w:lvl>
  </w:abstractNum>
  <w:abstractNum w:abstractNumId="6" w15:restartNumberingAfterBreak="0">
    <w:nsid w:val="20535578"/>
    <w:multiLevelType w:val="hybridMultilevel"/>
    <w:tmpl w:val="697897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91FE21F"/>
    <w:multiLevelType w:val="hybridMultilevel"/>
    <w:tmpl w:val="E858205A"/>
    <w:lvl w:ilvl="0" w:tplc="8C0668C4">
      <w:start w:val="1"/>
      <w:numFmt w:val="decimal"/>
      <w:lvlText w:val="%1."/>
      <w:lvlJc w:val="left"/>
      <w:pPr>
        <w:ind w:left="720" w:hanging="360"/>
      </w:pPr>
    </w:lvl>
    <w:lvl w:ilvl="1" w:tplc="90741E74">
      <w:start w:val="1"/>
      <w:numFmt w:val="lowerLetter"/>
      <w:lvlText w:val="%2."/>
      <w:lvlJc w:val="left"/>
      <w:pPr>
        <w:ind w:left="1440" w:hanging="360"/>
      </w:pPr>
    </w:lvl>
    <w:lvl w:ilvl="2" w:tplc="A896FA16">
      <w:start w:val="1"/>
      <w:numFmt w:val="lowerRoman"/>
      <w:lvlText w:val="%3."/>
      <w:lvlJc w:val="right"/>
      <w:pPr>
        <w:ind w:left="2160" w:hanging="180"/>
      </w:pPr>
    </w:lvl>
    <w:lvl w:ilvl="3" w:tplc="B3985676">
      <w:start w:val="1"/>
      <w:numFmt w:val="decimal"/>
      <w:lvlText w:val="%4."/>
      <w:lvlJc w:val="left"/>
      <w:pPr>
        <w:ind w:left="2880" w:hanging="360"/>
      </w:pPr>
    </w:lvl>
    <w:lvl w:ilvl="4" w:tplc="6BBC96A4">
      <w:start w:val="1"/>
      <w:numFmt w:val="lowerLetter"/>
      <w:lvlText w:val="%5."/>
      <w:lvlJc w:val="left"/>
      <w:pPr>
        <w:ind w:left="3600" w:hanging="360"/>
      </w:pPr>
    </w:lvl>
    <w:lvl w:ilvl="5" w:tplc="7988E538">
      <w:start w:val="1"/>
      <w:numFmt w:val="lowerRoman"/>
      <w:lvlText w:val="%6."/>
      <w:lvlJc w:val="right"/>
      <w:pPr>
        <w:ind w:left="4320" w:hanging="180"/>
      </w:pPr>
    </w:lvl>
    <w:lvl w:ilvl="6" w:tplc="4B429746">
      <w:start w:val="1"/>
      <w:numFmt w:val="decimal"/>
      <w:lvlText w:val="%7."/>
      <w:lvlJc w:val="left"/>
      <w:pPr>
        <w:ind w:left="5040" w:hanging="360"/>
      </w:pPr>
    </w:lvl>
    <w:lvl w:ilvl="7" w:tplc="F2AAF6CC">
      <w:start w:val="1"/>
      <w:numFmt w:val="lowerLetter"/>
      <w:lvlText w:val="%8."/>
      <w:lvlJc w:val="left"/>
      <w:pPr>
        <w:ind w:left="5760" w:hanging="360"/>
      </w:pPr>
    </w:lvl>
    <w:lvl w:ilvl="8" w:tplc="9E489DA0">
      <w:start w:val="1"/>
      <w:numFmt w:val="lowerRoman"/>
      <w:lvlText w:val="%9."/>
      <w:lvlJc w:val="right"/>
      <w:pPr>
        <w:ind w:left="6480" w:hanging="180"/>
      </w:pPr>
    </w:lvl>
  </w:abstractNum>
  <w:abstractNum w:abstractNumId="8" w15:restartNumberingAfterBreak="0">
    <w:nsid w:val="394A0D92"/>
    <w:multiLevelType w:val="hybridMultilevel"/>
    <w:tmpl w:val="CADCEC1E"/>
    <w:lvl w:ilvl="0" w:tplc="B3008996">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15677F"/>
    <w:multiLevelType w:val="hybridMultilevel"/>
    <w:tmpl w:val="D1C6481C"/>
    <w:lvl w:ilvl="0" w:tplc="D6D079D8">
      <w:start w:val="1"/>
      <w:numFmt w:val="bullet"/>
      <w:lvlText w:val=""/>
      <w:lvlJc w:val="left"/>
      <w:pPr>
        <w:ind w:left="720" w:hanging="360"/>
      </w:pPr>
      <w:rPr>
        <w:rFonts w:ascii="Symbol" w:hAnsi="Symbol" w:hint="default"/>
      </w:rPr>
    </w:lvl>
    <w:lvl w:ilvl="1" w:tplc="EF0418D6">
      <w:start w:val="1"/>
      <w:numFmt w:val="bullet"/>
      <w:lvlText w:val="o"/>
      <w:lvlJc w:val="left"/>
      <w:pPr>
        <w:ind w:left="1440" w:hanging="360"/>
      </w:pPr>
      <w:rPr>
        <w:rFonts w:ascii="Courier New" w:hAnsi="Courier New" w:hint="default"/>
      </w:rPr>
    </w:lvl>
    <w:lvl w:ilvl="2" w:tplc="1EC00638">
      <w:start w:val="1"/>
      <w:numFmt w:val="bullet"/>
      <w:lvlText w:val=""/>
      <w:lvlJc w:val="left"/>
      <w:pPr>
        <w:ind w:left="2160" w:hanging="360"/>
      </w:pPr>
      <w:rPr>
        <w:rFonts w:ascii="Wingdings" w:hAnsi="Wingdings" w:hint="default"/>
      </w:rPr>
    </w:lvl>
    <w:lvl w:ilvl="3" w:tplc="028ABEAA">
      <w:start w:val="1"/>
      <w:numFmt w:val="bullet"/>
      <w:lvlText w:val=""/>
      <w:lvlJc w:val="left"/>
      <w:pPr>
        <w:ind w:left="2880" w:hanging="360"/>
      </w:pPr>
      <w:rPr>
        <w:rFonts w:ascii="Symbol" w:hAnsi="Symbol" w:hint="default"/>
      </w:rPr>
    </w:lvl>
    <w:lvl w:ilvl="4" w:tplc="0CB6FFE6">
      <w:start w:val="1"/>
      <w:numFmt w:val="bullet"/>
      <w:lvlText w:val="o"/>
      <w:lvlJc w:val="left"/>
      <w:pPr>
        <w:ind w:left="3600" w:hanging="360"/>
      </w:pPr>
      <w:rPr>
        <w:rFonts w:ascii="Courier New" w:hAnsi="Courier New" w:hint="default"/>
      </w:rPr>
    </w:lvl>
    <w:lvl w:ilvl="5" w:tplc="D56C3358">
      <w:start w:val="1"/>
      <w:numFmt w:val="bullet"/>
      <w:lvlText w:val=""/>
      <w:lvlJc w:val="left"/>
      <w:pPr>
        <w:ind w:left="4320" w:hanging="360"/>
      </w:pPr>
      <w:rPr>
        <w:rFonts w:ascii="Wingdings" w:hAnsi="Wingdings" w:hint="default"/>
      </w:rPr>
    </w:lvl>
    <w:lvl w:ilvl="6" w:tplc="2E028C66">
      <w:start w:val="1"/>
      <w:numFmt w:val="bullet"/>
      <w:lvlText w:val=""/>
      <w:lvlJc w:val="left"/>
      <w:pPr>
        <w:ind w:left="5040" w:hanging="360"/>
      </w:pPr>
      <w:rPr>
        <w:rFonts w:ascii="Symbol" w:hAnsi="Symbol" w:hint="default"/>
      </w:rPr>
    </w:lvl>
    <w:lvl w:ilvl="7" w:tplc="8BDAB080">
      <w:start w:val="1"/>
      <w:numFmt w:val="bullet"/>
      <w:lvlText w:val="o"/>
      <w:lvlJc w:val="left"/>
      <w:pPr>
        <w:ind w:left="5760" w:hanging="360"/>
      </w:pPr>
      <w:rPr>
        <w:rFonts w:ascii="Courier New" w:hAnsi="Courier New" w:hint="default"/>
      </w:rPr>
    </w:lvl>
    <w:lvl w:ilvl="8" w:tplc="92568F36">
      <w:start w:val="1"/>
      <w:numFmt w:val="bullet"/>
      <w:lvlText w:val=""/>
      <w:lvlJc w:val="left"/>
      <w:pPr>
        <w:ind w:left="6480" w:hanging="360"/>
      </w:pPr>
      <w:rPr>
        <w:rFonts w:ascii="Wingdings" w:hAnsi="Wingdings" w:hint="default"/>
      </w:rPr>
    </w:lvl>
  </w:abstractNum>
  <w:abstractNum w:abstractNumId="10" w15:restartNumberingAfterBreak="0">
    <w:nsid w:val="3B3CD9BE"/>
    <w:multiLevelType w:val="hybridMultilevel"/>
    <w:tmpl w:val="B9E8A962"/>
    <w:lvl w:ilvl="0" w:tplc="8E90B728">
      <w:start w:val="3"/>
      <w:numFmt w:val="decimal"/>
      <w:lvlText w:val="%1."/>
      <w:lvlJc w:val="left"/>
      <w:pPr>
        <w:ind w:left="720" w:hanging="360"/>
      </w:pPr>
    </w:lvl>
    <w:lvl w:ilvl="1" w:tplc="12B03F62">
      <w:start w:val="1"/>
      <w:numFmt w:val="lowerLetter"/>
      <w:lvlText w:val="%2."/>
      <w:lvlJc w:val="left"/>
      <w:pPr>
        <w:ind w:left="1440" w:hanging="360"/>
      </w:pPr>
    </w:lvl>
    <w:lvl w:ilvl="2" w:tplc="E67845F2">
      <w:start w:val="1"/>
      <w:numFmt w:val="lowerRoman"/>
      <w:lvlText w:val="%3."/>
      <w:lvlJc w:val="right"/>
      <w:pPr>
        <w:ind w:left="2160" w:hanging="180"/>
      </w:pPr>
    </w:lvl>
    <w:lvl w:ilvl="3" w:tplc="BED8F624">
      <w:start w:val="1"/>
      <w:numFmt w:val="decimal"/>
      <w:lvlText w:val="%4."/>
      <w:lvlJc w:val="left"/>
      <w:pPr>
        <w:ind w:left="2880" w:hanging="360"/>
      </w:pPr>
    </w:lvl>
    <w:lvl w:ilvl="4" w:tplc="49BAD6DE">
      <w:start w:val="1"/>
      <w:numFmt w:val="lowerLetter"/>
      <w:lvlText w:val="%5."/>
      <w:lvlJc w:val="left"/>
      <w:pPr>
        <w:ind w:left="3600" w:hanging="360"/>
      </w:pPr>
    </w:lvl>
    <w:lvl w:ilvl="5" w:tplc="BECABF22">
      <w:start w:val="1"/>
      <w:numFmt w:val="lowerRoman"/>
      <w:lvlText w:val="%6."/>
      <w:lvlJc w:val="right"/>
      <w:pPr>
        <w:ind w:left="4320" w:hanging="180"/>
      </w:pPr>
    </w:lvl>
    <w:lvl w:ilvl="6" w:tplc="FA52D00C">
      <w:start w:val="1"/>
      <w:numFmt w:val="decimal"/>
      <w:lvlText w:val="%7."/>
      <w:lvlJc w:val="left"/>
      <w:pPr>
        <w:ind w:left="5040" w:hanging="360"/>
      </w:pPr>
    </w:lvl>
    <w:lvl w:ilvl="7" w:tplc="08B8F0A6">
      <w:start w:val="1"/>
      <w:numFmt w:val="lowerLetter"/>
      <w:lvlText w:val="%8."/>
      <w:lvlJc w:val="left"/>
      <w:pPr>
        <w:ind w:left="5760" w:hanging="360"/>
      </w:pPr>
    </w:lvl>
    <w:lvl w:ilvl="8" w:tplc="BC70C2FC">
      <w:start w:val="1"/>
      <w:numFmt w:val="lowerRoman"/>
      <w:lvlText w:val="%9."/>
      <w:lvlJc w:val="right"/>
      <w:pPr>
        <w:ind w:left="6480" w:hanging="180"/>
      </w:pPr>
    </w:lvl>
  </w:abstractNum>
  <w:abstractNum w:abstractNumId="11" w15:restartNumberingAfterBreak="0">
    <w:nsid w:val="3D8554B5"/>
    <w:multiLevelType w:val="hybridMultilevel"/>
    <w:tmpl w:val="13FE34DC"/>
    <w:lvl w:ilvl="0" w:tplc="4A2CE768">
      <w:start w:val="1"/>
      <w:numFmt w:val="bullet"/>
      <w:lvlText w:val="-"/>
      <w:lvlJc w:val="left"/>
      <w:pPr>
        <w:ind w:left="720" w:hanging="360"/>
      </w:pPr>
      <w:rPr>
        <w:rFonts w:ascii="Calibri" w:hAnsi="Calibri" w:hint="default"/>
      </w:rPr>
    </w:lvl>
    <w:lvl w:ilvl="1" w:tplc="34B2F774">
      <w:start w:val="1"/>
      <w:numFmt w:val="bullet"/>
      <w:lvlText w:val="o"/>
      <w:lvlJc w:val="left"/>
      <w:pPr>
        <w:ind w:left="1440" w:hanging="360"/>
      </w:pPr>
      <w:rPr>
        <w:rFonts w:ascii="Courier New" w:hAnsi="Courier New" w:hint="default"/>
      </w:rPr>
    </w:lvl>
    <w:lvl w:ilvl="2" w:tplc="E056DBFE">
      <w:start w:val="1"/>
      <w:numFmt w:val="bullet"/>
      <w:lvlText w:val=""/>
      <w:lvlJc w:val="left"/>
      <w:pPr>
        <w:ind w:left="2160" w:hanging="360"/>
      </w:pPr>
      <w:rPr>
        <w:rFonts w:ascii="Wingdings" w:hAnsi="Wingdings" w:hint="default"/>
      </w:rPr>
    </w:lvl>
    <w:lvl w:ilvl="3" w:tplc="5EF2BCD2">
      <w:start w:val="1"/>
      <w:numFmt w:val="bullet"/>
      <w:lvlText w:val=""/>
      <w:lvlJc w:val="left"/>
      <w:pPr>
        <w:ind w:left="2880" w:hanging="360"/>
      </w:pPr>
      <w:rPr>
        <w:rFonts w:ascii="Symbol" w:hAnsi="Symbol" w:hint="default"/>
      </w:rPr>
    </w:lvl>
    <w:lvl w:ilvl="4" w:tplc="66D676B8">
      <w:start w:val="1"/>
      <w:numFmt w:val="bullet"/>
      <w:lvlText w:val="o"/>
      <w:lvlJc w:val="left"/>
      <w:pPr>
        <w:ind w:left="3600" w:hanging="360"/>
      </w:pPr>
      <w:rPr>
        <w:rFonts w:ascii="Courier New" w:hAnsi="Courier New" w:hint="default"/>
      </w:rPr>
    </w:lvl>
    <w:lvl w:ilvl="5" w:tplc="F0604D22">
      <w:start w:val="1"/>
      <w:numFmt w:val="bullet"/>
      <w:lvlText w:val=""/>
      <w:lvlJc w:val="left"/>
      <w:pPr>
        <w:ind w:left="4320" w:hanging="360"/>
      </w:pPr>
      <w:rPr>
        <w:rFonts w:ascii="Wingdings" w:hAnsi="Wingdings" w:hint="default"/>
      </w:rPr>
    </w:lvl>
    <w:lvl w:ilvl="6" w:tplc="64FC74EE">
      <w:start w:val="1"/>
      <w:numFmt w:val="bullet"/>
      <w:lvlText w:val=""/>
      <w:lvlJc w:val="left"/>
      <w:pPr>
        <w:ind w:left="5040" w:hanging="360"/>
      </w:pPr>
      <w:rPr>
        <w:rFonts w:ascii="Symbol" w:hAnsi="Symbol" w:hint="default"/>
      </w:rPr>
    </w:lvl>
    <w:lvl w:ilvl="7" w:tplc="2860777C">
      <w:start w:val="1"/>
      <w:numFmt w:val="bullet"/>
      <w:lvlText w:val="o"/>
      <w:lvlJc w:val="left"/>
      <w:pPr>
        <w:ind w:left="5760" w:hanging="360"/>
      </w:pPr>
      <w:rPr>
        <w:rFonts w:ascii="Courier New" w:hAnsi="Courier New" w:hint="default"/>
      </w:rPr>
    </w:lvl>
    <w:lvl w:ilvl="8" w:tplc="75B62608">
      <w:start w:val="1"/>
      <w:numFmt w:val="bullet"/>
      <w:lvlText w:val=""/>
      <w:lvlJc w:val="left"/>
      <w:pPr>
        <w:ind w:left="6480" w:hanging="360"/>
      </w:pPr>
      <w:rPr>
        <w:rFonts w:ascii="Wingdings" w:hAnsi="Wingdings" w:hint="default"/>
      </w:rPr>
    </w:lvl>
  </w:abstractNum>
  <w:abstractNum w:abstractNumId="12" w15:restartNumberingAfterBreak="0">
    <w:nsid w:val="3DB66715"/>
    <w:multiLevelType w:val="hybridMultilevel"/>
    <w:tmpl w:val="8CD8CE62"/>
    <w:lvl w:ilvl="0" w:tplc="3EFA5238">
      <w:start w:val="2"/>
      <w:numFmt w:val="decimal"/>
      <w:lvlText w:val="%1."/>
      <w:lvlJc w:val="left"/>
      <w:pPr>
        <w:ind w:left="720" w:hanging="360"/>
      </w:pPr>
    </w:lvl>
    <w:lvl w:ilvl="1" w:tplc="BB7898FA">
      <w:start w:val="1"/>
      <w:numFmt w:val="lowerLetter"/>
      <w:lvlText w:val="%2."/>
      <w:lvlJc w:val="left"/>
      <w:pPr>
        <w:ind w:left="1440" w:hanging="360"/>
      </w:pPr>
    </w:lvl>
    <w:lvl w:ilvl="2" w:tplc="2B84CB26">
      <w:start w:val="1"/>
      <w:numFmt w:val="lowerRoman"/>
      <w:lvlText w:val="%3."/>
      <w:lvlJc w:val="right"/>
      <w:pPr>
        <w:ind w:left="2160" w:hanging="180"/>
      </w:pPr>
    </w:lvl>
    <w:lvl w:ilvl="3" w:tplc="FBD81668">
      <w:start w:val="1"/>
      <w:numFmt w:val="decimal"/>
      <w:lvlText w:val="%4."/>
      <w:lvlJc w:val="left"/>
      <w:pPr>
        <w:ind w:left="2880" w:hanging="360"/>
      </w:pPr>
    </w:lvl>
    <w:lvl w:ilvl="4" w:tplc="D1CE5E80">
      <w:start w:val="1"/>
      <w:numFmt w:val="lowerLetter"/>
      <w:lvlText w:val="%5."/>
      <w:lvlJc w:val="left"/>
      <w:pPr>
        <w:ind w:left="3600" w:hanging="360"/>
      </w:pPr>
    </w:lvl>
    <w:lvl w:ilvl="5" w:tplc="A7167A28">
      <w:start w:val="1"/>
      <w:numFmt w:val="lowerRoman"/>
      <w:lvlText w:val="%6."/>
      <w:lvlJc w:val="right"/>
      <w:pPr>
        <w:ind w:left="4320" w:hanging="180"/>
      </w:pPr>
    </w:lvl>
    <w:lvl w:ilvl="6" w:tplc="B8845478">
      <w:start w:val="1"/>
      <w:numFmt w:val="decimal"/>
      <w:lvlText w:val="%7."/>
      <w:lvlJc w:val="left"/>
      <w:pPr>
        <w:ind w:left="5040" w:hanging="360"/>
      </w:pPr>
    </w:lvl>
    <w:lvl w:ilvl="7" w:tplc="F238D4B0">
      <w:start w:val="1"/>
      <w:numFmt w:val="lowerLetter"/>
      <w:lvlText w:val="%8."/>
      <w:lvlJc w:val="left"/>
      <w:pPr>
        <w:ind w:left="5760" w:hanging="360"/>
      </w:pPr>
    </w:lvl>
    <w:lvl w:ilvl="8" w:tplc="21FAE212">
      <w:start w:val="1"/>
      <w:numFmt w:val="lowerRoman"/>
      <w:lvlText w:val="%9."/>
      <w:lvlJc w:val="right"/>
      <w:pPr>
        <w:ind w:left="6480" w:hanging="180"/>
      </w:pPr>
    </w:lvl>
  </w:abstractNum>
  <w:abstractNum w:abstractNumId="13" w15:restartNumberingAfterBreak="0">
    <w:nsid w:val="4C862867"/>
    <w:multiLevelType w:val="hybridMultilevel"/>
    <w:tmpl w:val="A80C5AF6"/>
    <w:lvl w:ilvl="0" w:tplc="1630A9E8">
      <w:start w:val="1"/>
      <w:numFmt w:val="bullet"/>
      <w:lvlText w:val="·"/>
      <w:lvlJc w:val="left"/>
      <w:pPr>
        <w:ind w:left="720" w:hanging="360"/>
      </w:pPr>
      <w:rPr>
        <w:rFonts w:ascii="Symbol" w:hAnsi="Symbol" w:hint="default"/>
      </w:rPr>
    </w:lvl>
    <w:lvl w:ilvl="1" w:tplc="CFDCCC3C">
      <w:start w:val="1"/>
      <w:numFmt w:val="bullet"/>
      <w:lvlText w:val="o"/>
      <w:lvlJc w:val="left"/>
      <w:pPr>
        <w:ind w:left="1440" w:hanging="360"/>
      </w:pPr>
      <w:rPr>
        <w:rFonts w:ascii="Courier New" w:hAnsi="Courier New" w:hint="default"/>
      </w:rPr>
    </w:lvl>
    <w:lvl w:ilvl="2" w:tplc="A9C44798">
      <w:start w:val="1"/>
      <w:numFmt w:val="bullet"/>
      <w:lvlText w:val=""/>
      <w:lvlJc w:val="left"/>
      <w:pPr>
        <w:ind w:left="2160" w:hanging="360"/>
      </w:pPr>
      <w:rPr>
        <w:rFonts w:ascii="Wingdings" w:hAnsi="Wingdings" w:hint="default"/>
      </w:rPr>
    </w:lvl>
    <w:lvl w:ilvl="3" w:tplc="F844DFA8">
      <w:start w:val="1"/>
      <w:numFmt w:val="bullet"/>
      <w:lvlText w:val=""/>
      <w:lvlJc w:val="left"/>
      <w:pPr>
        <w:ind w:left="2880" w:hanging="360"/>
      </w:pPr>
      <w:rPr>
        <w:rFonts w:ascii="Symbol" w:hAnsi="Symbol" w:hint="default"/>
      </w:rPr>
    </w:lvl>
    <w:lvl w:ilvl="4" w:tplc="E2DA6634">
      <w:start w:val="1"/>
      <w:numFmt w:val="bullet"/>
      <w:lvlText w:val="o"/>
      <w:lvlJc w:val="left"/>
      <w:pPr>
        <w:ind w:left="3600" w:hanging="360"/>
      </w:pPr>
      <w:rPr>
        <w:rFonts w:ascii="Courier New" w:hAnsi="Courier New" w:hint="default"/>
      </w:rPr>
    </w:lvl>
    <w:lvl w:ilvl="5" w:tplc="42506200">
      <w:start w:val="1"/>
      <w:numFmt w:val="bullet"/>
      <w:lvlText w:val=""/>
      <w:lvlJc w:val="left"/>
      <w:pPr>
        <w:ind w:left="4320" w:hanging="360"/>
      </w:pPr>
      <w:rPr>
        <w:rFonts w:ascii="Wingdings" w:hAnsi="Wingdings" w:hint="default"/>
      </w:rPr>
    </w:lvl>
    <w:lvl w:ilvl="6" w:tplc="FEF81B5A">
      <w:start w:val="1"/>
      <w:numFmt w:val="bullet"/>
      <w:lvlText w:val=""/>
      <w:lvlJc w:val="left"/>
      <w:pPr>
        <w:ind w:left="5040" w:hanging="360"/>
      </w:pPr>
      <w:rPr>
        <w:rFonts w:ascii="Symbol" w:hAnsi="Symbol" w:hint="default"/>
      </w:rPr>
    </w:lvl>
    <w:lvl w:ilvl="7" w:tplc="B9E8784A">
      <w:start w:val="1"/>
      <w:numFmt w:val="bullet"/>
      <w:lvlText w:val="o"/>
      <w:lvlJc w:val="left"/>
      <w:pPr>
        <w:ind w:left="5760" w:hanging="360"/>
      </w:pPr>
      <w:rPr>
        <w:rFonts w:ascii="Courier New" w:hAnsi="Courier New" w:hint="default"/>
      </w:rPr>
    </w:lvl>
    <w:lvl w:ilvl="8" w:tplc="4E6CD84E">
      <w:start w:val="1"/>
      <w:numFmt w:val="bullet"/>
      <w:lvlText w:val=""/>
      <w:lvlJc w:val="left"/>
      <w:pPr>
        <w:ind w:left="6480" w:hanging="360"/>
      </w:pPr>
      <w:rPr>
        <w:rFonts w:ascii="Wingdings" w:hAnsi="Wingdings" w:hint="default"/>
      </w:rPr>
    </w:lvl>
  </w:abstractNum>
  <w:abstractNum w:abstractNumId="14" w15:restartNumberingAfterBreak="0">
    <w:nsid w:val="4CE6A41B"/>
    <w:multiLevelType w:val="hybridMultilevel"/>
    <w:tmpl w:val="085AE4B4"/>
    <w:lvl w:ilvl="0" w:tplc="71BCB998">
      <w:start w:val="1"/>
      <w:numFmt w:val="bullet"/>
      <w:lvlText w:val=""/>
      <w:lvlJc w:val="left"/>
      <w:pPr>
        <w:ind w:left="720" w:hanging="360"/>
      </w:pPr>
      <w:rPr>
        <w:rFonts w:ascii="Symbol" w:hAnsi="Symbol" w:hint="default"/>
      </w:rPr>
    </w:lvl>
    <w:lvl w:ilvl="1" w:tplc="6F9AE670">
      <w:start w:val="1"/>
      <w:numFmt w:val="bullet"/>
      <w:lvlText w:val="o"/>
      <w:lvlJc w:val="left"/>
      <w:pPr>
        <w:ind w:left="1440" w:hanging="360"/>
      </w:pPr>
      <w:rPr>
        <w:rFonts w:ascii="Courier New" w:hAnsi="Courier New" w:hint="default"/>
      </w:rPr>
    </w:lvl>
    <w:lvl w:ilvl="2" w:tplc="F69EB332">
      <w:start w:val="1"/>
      <w:numFmt w:val="bullet"/>
      <w:lvlText w:val=""/>
      <w:lvlJc w:val="left"/>
      <w:pPr>
        <w:ind w:left="2160" w:hanging="360"/>
      </w:pPr>
      <w:rPr>
        <w:rFonts w:ascii="Wingdings" w:hAnsi="Wingdings" w:hint="default"/>
      </w:rPr>
    </w:lvl>
    <w:lvl w:ilvl="3" w:tplc="35D45E58">
      <w:start w:val="1"/>
      <w:numFmt w:val="bullet"/>
      <w:lvlText w:val=""/>
      <w:lvlJc w:val="left"/>
      <w:pPr>
        <w:ind w:left="2880" w:hanging="360"/>
      </w:pPr>
      <w:rPr>
        <w:rFonts w:ascii="Symbol" w:hAnsi="Symbol" w:hint="default"/>
      </w:rPr>
    </w:lvl>
    <w:lvl w:ilvl="4" w:tplc="D3481E32">
      <w:start w:val="1"/>
      <w:numFmt w:val="bullet"/>
      <w:lvlText w:val="o"/>
      <w:lvlJc w:val="left"/>
      <w:pPr>
        <w:ind w:left="3600" w:hanging="360"/>
      </w:pPr>
      <w:rPr>
        <w:rFonts w:ascii="Courier New" w:hAnsi="Courier New" w:hint="default"/>
      </w:rPr>
    </w:lvl>
    <w:lvl w:ilvl="5" w:tplc="D3064280">
      <w:start w:val="1"/>
      <w:numFmt w:val="bullet"/>
      <w:lvlText w:val=""/>
      <w:lvlJc w:val="left"/>
      <w:pPr>
        <w:ind w:left="4320" w:hanging="360"/>
      </w:pPr>
      <w:rPr>
        <w:rFonts w:ascii="Wingdings" w:hAnsi="Wingdings" w:hint="default"/>
      </w:rPr>
    </w:lvl>
    <w:lvl w:ilvl="6" w:tplc="7CE628C8">
      <w:start w:val="1"/>
      <w:numFmt w:val="bullet"/>
      <w:lvlText w:val=""/>
      <w:lvlJc w:val="left"/>
      <w:pPr>
        <w:ind w:left="5040" w:hanging="360"/>
      </w:pPr>
      <w:rPr>
        <w:rFonts w:ascii="Symbol" w:hAnsi="Symbol" w:hint="default"/>
      </w:rPr>
    </w:lvl>
    <w:lvl w:ilvl="7" w:tplc="D9845184">
      <w:start w:val="1"/>
      <w:numFmt w:val="bullet"/>
      <w:lvlText w:val="o"/>
      <w:lvlJc w:val="left"/>
      <w:pPr>
        <w:ind w:left="5760" w:hanging="360"/>
      </w:pPr>
      <w:rPr>
        <w:rFonts w:ascii="Courier New" w:hAnsi="Courier New" w:hint="default"/>
      </w:rPr>
    </w:lvl>
    <w:lvl w:ilvl="8" w:tplc="CFEA02EA">
      <w:start w:val="1"/>
      <w:numFmt w:val="bullet"/>
      <w:lvlText w:val=""/>
      <w:lvlJc w:val="left"/>
      <w:pPr>
        <w:ind w:left="6480" w:hanging="360"/>
      </w:pPr>
      <w:rPr>
        <w:rFonts w:ascii="Wingdings" w:hAnsi="Wingdings" w:hint="default"/>
      </w:rPr>
    </w:lvl>
  </w:abstractNum>
  <w:abstractNum w:abstractNumId="15" w15:restartNumberingAfterBreak="0">
    <w:nsid w:val="4E8081E3"/>
    <w:multiLevelType w:val="hybridMultilevel"/>
    <w:tmpl w:val="C078381E"/>
    <w:lvl w:ilvl="0" w:tplc="2B40842C">
      <w:start w:val="1"/>
      <w:numFmt w:val="decimal"/>
      <w:lvlText w:val="%1."/>
      <w:lvlJc w:val="left"/>
      <w:pPr>
        <w:ind w:left="720" w:hanging="360"/>
      </w:pPr>
    </w:lvl>
    <w:lvl w:ilvl="1" w:tplc="1A2A0C0C">
      <w:start w:val="1"/>
      <w:numFmt w:val="lowerLetter"/>
      <w:lvlText w:val="%2."/>
      <w:lvlJc w:val="left"/>
      <w:pPr>
        <w:ind w:left="1440" w:hanging="360"/>
      </w:pPr>
    </w:lvl>
    <w:lvl w:ilvl="2" w:tplc="6328941C">
      <w:start w:val="1"/>
      <w:numFmt w:val="lowerRoman"/>
      <w:lvlText w:val="%3."/>
      <w:lvlJc w:val="right"/>
      <w:pPr>
        <w:ind w:left="2160" w:hanging="180"/>
      </w:pPr>
    </w:lvl>
    <w:lvl w:ilvl="3" w:tplc="A448DB6E">
      <w:start w:val="1"/>
      <w:numFmt w:val="decimal"/>
      <w:lvlText w:val="%4."/>
      <w:lvlJc w:val="left"/>
      <w:pPr>
        <w:ind w:left="2880" w:hanging="360"/>
      </w:pPr>
    </w:lvl>
    <w:lvl w:ilvl="4" w:tplc="AA5E5556">
      <w:start w:val="1"/>
      <w:numFmt w:val="lowerLetter"/>
      <w:lvlText w:val="%5."/>
      <w:lvlJc w:val="left"/>
      <w:pPr>
        <w:ind w:left="3600" w:hanging="360"/>
      </w:pPr>
    </w:lvl>
    <w:lvl w:ilvl="5" w:tplc="1CBE286C">
      <w:start w:val="1"/>
      <w:numFmt w:val="lowerRoman"/>
      <w:lvlText w:val="%6."/>
      <w:lvlJc w:val="right"/>
      <w:pPr>
        <w:ind w:left="4320" w:hanging="180"/>
      </w:pPr>
    </w:lvl>
    <w:lvl w:ilvl="6" w:tplc="359290EC">
      <w:start w:val="1"/>
      <w:numFmt w:val="decimal"/>
      <w:lvlText w:val="%7."/>
      <w:lvlJc w:val="left"/>
      <w:pPr>
        <w:ind w:left="5040" w:hanging="360"/>
      </w:pPr>
    </w:lvl>
    <w:lvl w:ilvl="7" w:tplc="3CA85BB0">
      <w:start w:val="1"/>
      <w:numFmt w:val="lowerLetter"/>
      <w:lvlText w:val="%8."/>
      <w:lvlJc w:val="left"/>
      <w:pPr>
        <w:ind w:left="5760" w:hanging="360"/>
      </w:pPr>
    </w:lvl>
    <w:lvl w:ilvl="8" w:tplc="E9AE3888">
      <w:start w:val="1"/>
      <w:numFmt w:val="lowerRoman"/>
      <w:lvlText w:val="%9."/>
      <w:lvlJc w:val="right"/>
      <w:pPr>
        <w:ind w:left="6480" w:hanging="180"/>
      </w:pPr>
    </w:lvl>
  </w:abstractNum>
  <w:abstractNum w:abstractNumId="16" w15:restartNumberingAfterBreak="0">
    <w:nsid w:val="549358A3"/>
    <w:multiLevelType w:val="hybridMultilevel"/>
    <w:tmpl w:val="9F0CFE76"/>
    <w:lvl w:ilvl="0" w:tplc="8FA06EEA">
      <w:start w:val="1"/>
      <w:numFmt w:val="bullet"/>
      <w:lvlText w:val=""/>
      <w:lvlJc w:val="left"/>
      <w:pPr>
        <w:ind w:left="720" w:hanging="360"/>
      </w:pPr>
      <w:rPr>
        <w:rFonts w:ascii="Symbol" w:hAnsi="Symbol" w:hint="default"/>
      </w:rPr>
    </w:lvl>
    <w:lvl w:ilvl="1" w:tplc="A1C457CC">
      <w:start w:val="1"/>
      <w:numFmt w:val="bullet"/>
      <w:lvlText w:val="o"/>
      <w:lvlJc w:val="left"/>
      <w:pPr>
        <w:ind w:left="1440" w:hanging="360"/>
      </w:pPr>
      <w:rPr>
        <w:rFonts w:ascii="Courier New" w:hAnsi="Courier New" w:hint="default"/>
      </w:rPr>
    </w:lvl>
    <w:lvl w:ilvl="2" w:tplc="AC28FCD8">
      <w:start w:val="1"/>
      <w:numFmt w:val="bullet"/>
      <w:lvlText w:val=""/>
      <w:lvlJc w:val="left"/>
      <w:pPr>
        <w:ind w:left="2160" w:hanging="360"/>
      </w:pPr>
      <w:rPr>
        <w:rFonts w:ascii="Wingdings" w:hAnsi="Wingdings" w:hint="default"/>
      </w:rPr>
    </w:lvl>
    <w:lvl w:ilvl="3" w:tplc="9F8A012A">
      <w:start w:val="1"/>
      <w:numFmt w:val="bullet"/>
      <w:lvlText w:val=""/>
      <w:lvlJc w:val="left"/>
      <w:pPr>
        <w:ind w:left="2880" w:hanging="360"/>
      </w:pPr>
      <w:rPr>
        <w:rFonts w:ascii="Symbol" w:hAnsi="Symbol" w:hint="default"/>
      </w:rPr>
    </w:lvl>
    <w:lvl w:ilvl="4" w:tplc="1EC48D18">
      <w:start w:val="1"/>
      <w:numFmt w:val="bullet"/>
      <w:lvlText w:val="o"/>
      <w:lvlJc w:val="left"/>
      <w:pPr>
        <w:ind w:left="3600" w:hanging="360"/>
      </w:pPr>
      <w:rPr>
        <w:rFonts w:ascii="Courier New" w:hAnsi="Courier New" w:hint="default"/>
      </w:rPr>
    </w:lvl>
    <w:lvl w:ilvl="5" w:tplc="3FFE7A24">
      <w:start w:val="1"/>
      <w:numFmt w:val="bullet"/>
      <w:lvlText w:val=""/>
      <w:lvlJc w:val="left"/>
      <w:pPr>
        <w:ind w:left="4320" w:hanging="360"/>
      </w:pPr>
      <w:rPr>
        <w:rFonts w:ascii="Wingdings" w:hAnsi="Wingdings" w:hint="default"/>
      </w:rPr>
    </w:lvl>
    <w:lvl w:ilvl="6" w:tplc="19727F64">
      <w:start w:val="1"/>
      <w:numFmt w:val="bullet"/>
      <w:lvlText w:val=""/>
      <w:lvlJc w:val="left"/>
      <w:pPr>
        <w:ind w:left="5040" w:hanging="360"/>
      </w:pPr>
      <w:rPr>
        <w:rFonts w:ascii="Symbol" w:hAnsi="Symbol" w:hint="default"/>
      </w:rPr>
    </w:lvl>
    <w:lvl w:ilvl="7" w:tplc="8980845A">
      <w:start w:val="1"/>
      <w:numFmt w:val="bullet"/>
      <w:lvlText w:val="o"/>
      <w:lvlJc w:val="left"/>
      <w:pPr>
        <w:ind w:left="5760" w:hanging="360"/>
      </w:pPr>
      <w:rPr>
        <w:rFonts w:ascii="Courier New" w:hAnsi="Courier New" w:hint="default"/>
      </w:rPr>
    </w:lvl>
    <w:lvl w:ilvl="8" w:tplc="E520B326">
      <w:start w:val="1"/>
      <w:numFmt w:val="bullet"/>
      <w:lvlText w:val=""/>
      <w:lvlJc w:val="left"/>
      <w:pPr>
        <w:ind w:left="6480" w:hanging="360"/>
      </w:pPr>
      <w:rPr>
        <w:rFonts w:ascii="Wingdings" w:hAnsi="Wingdings" w:hint="default"/>
      </w:rPr>
    </w:lvl>
  </w:abstractNum>
  <w:abstractNum w:abstractNumId="17" w15:restartNumberingAfterBreak="0">
    <w:nsid w:val="5BC7C77D"/>
    <w:multiLevelType w:val="hybridMultilevel"/>
    <w:tmpl w:val="94FCEEE4"/>
    <w:lvl w:ilvl="0" w:tplc="422CF82C">
      <w:start w:val="1"/>
      <w:numFmt w:val="decimal"/>
      <w:lvlText w:val="%1."/>
      <w:lvlJc w:val="left"/>
      <w:pPr>
        <w:ind w:left="720" w:hanging="360"/>
      </w:pPr>
    </w:lvl>
    <w:lvl w:ilvl="1" w:tplc="C5BC5858">
      <w:start w:val="1"/>
      <w:numFmt w:val="lowerLetter"/>
      <w:lvlText w:val="%2."/>
      <w:lvlJc w:val="left"/>
      <w:pPr>
        <w:ind w:left="1440" w:hanging="360"/>
      </w:pPr>
    </w:lvl>
    <w:lvl w:ilvl="2" w:tplc="8ACAD8A8">
      <w:start w:val="1"/>
      <w:numFmt w:val="lowerRoman"/>
      <w:lvlText w:val="%3."/>
      <w:lvlJc w:val="right"/>
      <w:pPr>
        <w:ind w:left="2160" w:hanging="180"/>
      </w:pPr>
    </w:lvl>
    <w:lvl w:ilvl="3" w:tplc="2C6A4252">
      <w:start w:val="1"/>
      <w:numFmt w:val="decimal"/>
      <w:lvlText w:val="%4."/>
      <w:lvlJc w:val="left"/>
      <w:pPr>
        <w:ind w:left="2880" w:hanging="360"/>
      </w:pPr>
    </w:lvl>
    <w:lvl w:ilvl="4" w:tplc="9CC829BA">
      <w:start w:val="1"/>
      <w:numFmt w:val="lowerLetter"/>
      <w:lvlText w:val="%5."/>
      <w:lvlJc w:val="left"/>
      <w:pPr>
        <w:ind w:left="3600" w:hanging="360"/>
      </w:pPr>
    </w:lvl>
    <w:lvl w:ilvl="5" w:tplc="076E73EC">
      <w:start w:val="1"/>
      <w:numFmt w:val="lowerRoman"/>
      <w:lvlText w:val="%6."/>
      <w:lvlJc w:val="right"/>
      <w:pPr>
        <w:ind w:left="4320" w:hanging="180"/>
      </w:pPr>
    </w:lvl>
    <w:lvl w:ilvl="6" w:tplc="B726B710">
      <w:start w:val="1"/>
      <w:numFmt w:val="decimal"/>
      <w:lvlText w:val="%7."/>
      <w:lvlJc w:val="left"/>
      <w:pPr>
        <w:ind w:left="5040" w:hanging="360"/>
      </w:pPr>
    </w:lvl>
    <w:lvl w:ilvl="7" w:tplc="88C2F41A">
      <w:start w:val="1"/>
      <w:numFmt w:val="lowerLetter"/>
      <w:lvlText w:val="%8."/>
      <w:lvlJc w:val="left"/>
      <w:pPr>
        <w:ind w:left="5760" w:hanging="360"/>
      </w:pPr>
    </w:lvl>
    <w:lvl w:ilvl="8" w:tplc="46F4714A">
      <w:start w:val="1"/>
      <w:numFmt w:val="lowerRoman"/>
      <w:lvlText w:val="%9."/>
      <w:lvlJc w:val="right"/>
      <w:pPr>
        <w:ind w:left="6480" w:hanging="180"/>
      </w:pPr>
    </w:lvl>
  </w:abstractNum>
  <w:abstractNum w:abstractNumId="18" w15:restartNumberingAfterBreak="0">
    <w:nsid w:val="5E7F8AE0"/>
    <w:multiLevelType w:val="hybridMultilevel"/>
    <w:tmpl w:val="39A25112"/>
    <w:lvl w:ilvl="0" w:tplc="91A03376">
      <w:start w:val="1"/>
      <w:numFmt w:val="bullet"/>
      <w:lvlText w:val="·"/>
      <w:lvlJc w:val="left"/>
      <w:pPr>
        <w:ind w:left="720" w:hanging="360"/>
      </w:pPr>
      <w:rPr>
        <w:rFonts w:ascii="Symbol" w:hAnsi="Symbol" w:hint="default"/>
      </w:rPr>
    </w:lvl>
    <w:lvl w:ilvl="1" w:tplc="9A729FC8">
      <w:start w:val="1"/>
      <w:numFmt w:val="bullet"/>
      <w:lvlText w:val="o"/>
      <w:lvlJc w:val="left"/>
      <w:pPr>
        <w:ind w:left="1440" w:hanging="360"/>
      </w:pPr>
      <w:rPr>
        <w:rFonts w:ascii="Courier New" w:hAnsi="Courier New" w:hint="default"/>
      </w:rPr>
    </w:lvl>
    <w:lvl w:ilvl="2" w:tplc="57E09BBE">
      <w:start w:val="1"/>
      <w:numFmt w:val="bullet"/>
      <w:lvlText w:val=""/>
      <w:lvlJc w:val="left"/>
      <w:pPr>
        <w:ind w:left="2160" w:hanging="360"/>
      </w:pPr>
      <w:rPr>
        <w:rFonts w:ascii="Wingdings" w:hAnsi="Wingdings" w:hint="default"/>
      </w:rPr>
    </w:lvl>
    <w:lvl w:ilvl="3" w:tplc="6E7E70CA">
      <w:start w:val="1"/>
      <w:numFmt w:val="bullet"/>
      <w:lvlText w:val=""/>
      <w:lvlJc w:val="left"/>
      <w:pPr>
        <w:ind w:left="2880" w:hanging="360"/>
      </w:pPr>
      <w:rPr>
        <w:rFonts w:ascii="Symbol" w:hAnsi="Symbol" w:hint="default"/>
      </w:rPr>
    </w:lvl>
    <w:lvl w:ilvl="4" w:tplc="66B6D362">
      <w:start w:val="1"/>
      <w:numFmt w:val="bullet"/>
      <w:lvlText w:val="o"/>
      <w:lvlJc w:val="left"/>
      <w:pPr>
        <w:ind w:left="3600" w:hanging="360"/>
      </w:pPr>
      <w:rPr>
        <w:rFonts w:ascii="Courier New" w:hAnsi="Courier New" w:hint="default"/>
      </w:rPr>
    </w:lvl>
    <w:lvl w:ilvl="5" w:tplc="F212502C">
      <w:start w:val="1"/>
      <w:numFmt w:val="bullet"/>
      <w:lvlText w:val=""/>
      <w:lvlJc w:val="left"/>
      <w:pPr>
        <w:ind w:left="4320" w:hanging="360"/>
      </w:pPr>
      <w:rPr>
        <w:rFonts w:ascii="Wingdings" w:hAnsi="Wingdings" w:hint="default"/>
      </w:rPr>
    </w:lvl>
    <w:lvl w:ilvl="6" w:tplc="2130A2BE">
      <w:start w:val="1"/>
      <w:numFmt w:val="bullet"/>
      <w:lvlText w:val=""/>
      <w:lvlJc w:val="left"/>
      <w:pPr>
        <w:ind w:left="5040" w:hanging="360"/>
      </w:pPr>
      <w:rPr>
        <w:rFonts w:ascii="Symbol" w:hAnsi="Symbol" w:hint="default"/>
      </w:rPr>
    </w:lvl>
    <w:lvl w:ilvl="7" w:tplc="E08E48CE">
      <w:start w:val="1"/>
      <w:numFmt w:val="bullet"/>
      <w:lvlText w:val="o"/>
      <w:lvlJc w:val="left"/>
      <w:pPr>
        <w:ind w:left="5760" w:hanging="360"/>
      </w:pPr>
      <w:rPr>
        <w:rFonts w:ascii="Courier New" w:hAnsi="Courier New" w:hint="default"/>
      </w:rPr>
    </w:lvl>
    <w:lvl w:ilvl="8" w:tplc="7D58156E">
      <w:start w:val="1"/>
      <w:numFmt w:val="bullet"/>
      <w:lvlText w:val=""/>
      <w:lvlJc w:val="left"/>
      <w:pPr>
        <w:ind w:left="6480" w:hanging="360"/>
      </w:pPr>
      <w:rPr>
        <w:rFonts w:ascii="Wingdings" w:hAnsi="Wingdings" w:hint="default"/>
      </w:rPr>
    </w:lvl>
  </w:abstractNum>
  <w:abstractNum w:abstractNumId="19" w15:restartNumberingAfterBreak="0">
    <w:nsid w:val="5EC89246"/>
    <w:multiLevelType w:val="hybridMultilevel"/>
    <w:tmpl w:val="B2B2EEEC"/>
    <w:lvl w:ilvl="0" w:tplc="73DE9404">
      <w:start w:val="1"/>
      <w:numFmt w:val="bullet"/>
      <w:lvlText w:val=""/>
      <w:lvlJc w:val="left"/>
      <w:pPr>
        <w:ind w:left="720" w:hanging="360"/>
      </w:pPr>
      <w:rPr>
        <w:rFonts w:ascii="Symbol" w:hAnsi="Symbol" w:hint="default"/>
      </w:rPr>
    </w:lvl>
    <w:lvl w:ilvl="1" w:tplc="012AFE4C">
      <w:start w:val="1"/>
      <w:numFmt w:val="bullet"/>
      <w:lvlText w:val="o"/>
      <w:lvlJc w:val="left"/>
      <w:pPr>
        <w:ind w:left="1440" w:hanging="360"/>
      </w:pPr>
      <w:rPr>
        <w:rFonts w:ascii="Courier New" w:hAnsi="Courier New" w:hint="default"/>
      </w:rPr>
    </w:lvl>
    <w:lvl w:ilvl="2" w:tplc="6A2E069C">
      <w:start w:val="1"/>
      <w:numFmt w:val="bullet"/>
      <w:lvlText w:val=""/>
      <w:lvlJc w:val="left"/>
      <w:pPr>
        <w:ind w:left="2160" w:hanging="360"/>
      </w:pPr>
      <w:rPr>
        <w:rFonts w:ascii="Wingdings" w:hAnsi="Wingdings" w:hint="default"/>
      </w:rPr>
    </w:lvl>
    <w:lvl w:ilvl="3" w:tplc="CD5CD7BA">
      <w:start w:val="1"/>
      <w:numFmt w:val="bullet"/>
      <w:lvlText w:val=""/>
      <w:lvlJc w:val="left"/>
      <w:pPr>
        <w:ind w:left="2880" w:hanging="360"/>
      </w:pPr>
      <w:rPr>
        <w:rFonts w:ascii="Symbol" w:hAnsi="Symbol" w:hint="default"/>
      </w:rPr>
    </w:lvl>
    <w:lvl w:ilvl="4" w:tplc="A2006A32">
      <w:start w:val="1"/>
      <w:numFmt w:val="bullet"/>
      <w:lvlText w:val="o"/>
      <w:lvlJc w:val="left"/>
      <w:pPr>
        <w:ind w:left="3600" w:hanging="360"/>
      </w:pPr>
      <w:rPr>
        <w:rFonts w:ascii="Courier New" w:hAnsi="Courier New" w:hint="default"/>
      </w:rPr>
    </w:lvl>
    <w:lvl w:ilvl="5" w:tplc="60540BA4">
      <w:start w:val="1"/>
      <w:numFmt w:val="bullet"/>
      <w:lvlText w:val=""/>
      <w:lvlJc w:val="left"/>
      <w:pPr>
        <w:ind w:left="4320" w:hanging="360"/>
      </w:pPr>
      <w:rPr>
        <w:rFonts w:ascii="Wingdings" w:hAnsi="Wingdings" w:hint="default"/>
      </w:rPr>
    </w:lvl>
    <w:lvl w:ilvl="6" w:tplc="CFB04978">
      <w:start w:val="1"/>
      <w:numFmt w:val="bullet"/>
      <w:lvlText w:val=""/>
      <w:lvlJc w:val="left"/>
      <w:pPr>
        <w:ind w:left="5040" w:hanging="360"/>
      </w:pPr>
      <w:rPr>
        <w:rFonts w:ascii="Symbol" w:hAnsi="Symbol" w:hint="default"/>
      </w:rPr>
    </w:lvl>
    <w:lvl w:ilvl="7" w:tplc="E718110C">
      <w:start w:val="1"/>
      <w:numFmt w:val="bullet"/>
      <w:lvlText w:val="o"/>
      <w:lvlJc w:val="left"/>
      <w:pPr>
        <w:ind w:left="5760" w:hanging="360"/>
      </w:pPr>
      <w:rPr>
        <w:rFonts w:ascii="Courier New" w:hAnsi="Courier New" w:hint="default"/>
      </w:rPr>
    </w:lvl>
    <w:lvl w:ilvl="8" w:tplc="7AFEF29C">
      <w:start w:val="1"/>
      <w:numFmt w:val="bullet"/>
      <w:lvlText w:val=""/>
      <w:lvlJc w:val="left"/>
      <w:pPr>
        <w:ind w:left="6480" w:hanging="360"/>
      </w:pPr>
      <w:rPr>
        <w:rFonts w:ascii="Wingdings" w:hAnsi="Wingdings" w:hint="default"/>
      </w:rPr>
    </w:lvl>
  </w:abstractNum>
  <w:abstractNum w:abstractNumId="20" w15:restartNumberingAfterBreak="0">
    <w:nsid w:val="6310A6D0"/>
    <w:multiLevelType w:val="hybridMultilevel"/>
    <w:tmpl w:val="7E5897AC"/>
    <w:lvl w:ilvl="0" w:tplc="A2B2FF60">
      <w:start w:val="1"/>
      <w:numFmt w:val="decimal"/>
      <w:lvlText w:val="%1."/>
      <w:lvlJc w:val="left"/>
      <w:pPr>
        <w:ind w:left="720" w:hanging="360"/>
      </w:pPr>
    </w:lvl>
    <w:lvl w:ilvl="1" w:tplc="8C98100A">
      <w:start w:val="1"/>
      <w:numFmt w:val="lowerLetter"/>
      <w:lvlText w:val="%2."/>
      <w:lvlJc w:val="left"/>
      <w:pPr>
        <w:ind w:left="1440" w:hanging="360"/>
      </w:pPr>
    </w:lvl>
    <w:lvl w:ilvl="2" w:tplc="95F09192">
      <w:start w:val="1"/>
      <w:numFmt w:val="lowerRoman"/>
      <w:lvlText w:val="%3."/>
      <w:lvlJc w:val="right"/>
      <w:pPr>
        <w:ind w:left="2160" w:hanging="180"/>
      </w:pPr>
    </w:lvl>
    <w:lvl w:ilvl="3" w:tplc="11C035F6">
      <w:start w:val="1"/>
      <w:numFmt w:val="decimal"/>
      <w:pStyle w:val="Heading2"/>
      <w:lvlText w:val="%4."/>
      <w:lvlJc w:val="left"/>
      <w:pPr>
        <w:ind w:left="2880" w:hanging="360"/>
      </w:pPr>
    </w:lvl>
    <w:lvl w:ilvl="4" w:tplc="67F0EC78">
      <w:start w:val="1"/>
      <w:numFmt w:val="lowerLetter"/>
      <w:lvlText w:val="%5."/>
      <w:lvlJc w:val="left"/>
      <w:pPr>
        <w:ind w:left="3600" w:hanging="360"/>
      </w:pPr>
    </w:lvl>
    <w:lvl w:ilvl="5" w:tplc="75E8EA8C">
      <w:start w:val="1"/>
      <w:numFmt w:val="lowerRoman"/>
      <w:lvlText w:val="%6."/>
      <w:lvlJc w:val="right"/>
      <w:pPr>
        <w:ind w:left="4320" w:hanging="180"/>
      </w:pPr>
    </w:lvl>
    <w:lvl w:ilvl="6" w:tplc="A6C088D0">
      <w:start w:val="1"/>
      <w:numFmt w:val="decimal"/>
      <w:lvlText w:val="%7."/>
      <w:lvlJc w:val="left"/>
      <w:pPr>
        <w:ind w:left="5040" w:hanging="360"/>
      </w:pPr>
    </w:lvl>
    <w:lvl w:ilvl="7" w:tplc="0A862E90">
      <w:start w:val="1"/>
      <w:numFmt w:val="lowerLetter"/>
      <w:lvlText w:val="%8."/>
      <w:lvlJc w:val="left"/>
      <w:pPr>
        <w:ind w:left="5760" w:hanging="360"/>
      </w:pPr>
    </w:lvl>
    <w:lvl w:ilvl="8" w:tplc="D0920198">
      <w:start w:val="1"/>
      <w:numFmt w:val="lowerRoman"/>
      <w:lvlText w:val="%9."/>
      <w:lvlJc w:val="right"/>
      <w:pPr>
        <w:ind w:left="6480" w:hanging="180"/>
      </w:pPr>
    </w:lvl>
  </w:abstractNum>
  <w:abstractNum w:abstractNumId="21" w15:restartNumberingAfterBreak="0">
    <w:nsid w:val="67E106F5"/>
    <w:multiLevelType w:val="hybridMultilevel"/>
    <w:tmpl w:val="B3E88174"/>
    <w:lvl w:ilvl="0" w:tplc="E53A931A">
      <w:start w:val="1"/>
      <w:numFmt w:val="bullet"/>
      <w:lvlText w:val=""/>
      <w:lvlJc w:val="left"/>
      <w:pPr>
        <w:ind w:left="720" w:hanging="360"/>
      </w:pPr>
      <w:rPr>
        <w:rFonts w:ascii="Symbol" w:hAnsi="Symbol" w:hint="default"/>
      </w:rPr>
    </w:lvl>
    <w:lvl w:ilvl="1" w:tplc="C058811A">
      <w:start w:val="1"/>
      <w:numFmt w:val="bullet"/>
      <w:lvlText w:val="o"/>
      <w:lvlJc w:val="left"/>
      <w:pPr>
        <w:ind w:left="1440" w:hanging="360"/>
      </w:pPr>
      <w:rPr>
        <w:rFonts w:ascii="Courier New" w:hAnsi="Courier New" w:hint="default"/>
      </w:rPr>
    </w:lvl>
    <w:lvl w:ilvl="2" w:tplc="40D20686">
      <w:start w:val="1"/>
      <w:numFmt w:val="bullet"/>
      <w:lvlText w:val=""/>
      <w:lvlJc w:val="left"/>
      <w:pPr>
        <w:ind w:left="2160" w:hanging="360"/>
      </w:pPr>
      <w:rPr>
        <w:rFonts w:ascii="Wingdings" w:hAnsi="Wingdings" w:hint="default"/>
      </w:rPr>
    </w:lvl>
    <w:lvl w:ilvl="3" w:tplc="A9AA77B6">
      <w:start w:val="1"/>
      <w:numFmt w:val="bullet"/>
      <w:lvlText w:val=""/>
      <w:lvlJc w:val="left"/>
      <w:pPr>
        <w:ind w:left="2880" w:hanging="360"/>
      </w:pPr>
      <w:rPr>
        <w:rFonts w:ascii="Symbol" w:hAnsi="Symbol" w:hint="default"/>
      </w:rPr>
    </w:lvl>
    <w:lvl w:ilvl="4" w:tplc="1DBE5EB0">
      <w:start w:val="1"/>
      <w:numFmt w:val="bullet"/>
      <w:lvlText w:val="o"/>
      <w:lvlJc w:val="left"/>
      <w:pPr>
        <w:ind w:left="3600" w:hanging="360"/>
      </w:pPr>
      <w:rPr>
        <w:rFonts w:ascii="Courier New" w:hAnsi="Courier New" w:hint="default"/>
      </w:rPr>
    </w:lvl>
    <w:lvl w:ilvl="5" w:tplc="D97AC1B6">
      <w:start w:val="1"/>
      <w:numFmt w:val="bullet"/>
      <w:lvlText w:val=""/>
      <w:lvlJc w:val="left"/>
      <w:pPr>
        <w:ind w:left="4320" w:hanging="360"/>
      </w:pPr>
      <w:rPr>
        <w:rFonts w:ascii="Wingdings" w:hAnsi="Wingdings" w:hint="default"/>
      </w:rPr>
    </w:lvl>
    <w:lvl w:ilvl="6" w:tplc="F5C4021E">
      <w:start w:val="1"/>
      <w:numFmt w:val="bullet"/>
      <w:lvlText w:val=""/>
      <w:lvlJc w:val="left"/>
      <w:pPr>
        <w:ind w:left="5040" w:hanging="360"/>
      </w:pPr>
      <w:rPr>
        <w:rFonts w:ascii="Symbol" w:hAnsi="Symbol" w:hint="default"/>
      </w:rPr>
    </w:lvl>
    <w:lvl w:ilvl="7" w:tplc="85C8DEE0">
      <w:start w:val="1"/>
      <w:numFmt w:val="bullet"/>
      <w:lvlText w:val="o"/>
      <w:lvlJc w:val="left"/>
      <w:pPr>
        <w:ind w:left="5760" w:hanging="360"/>
      </w:pPr>
      <w:rPr>
        <w:rFonts w:ascii="Courier New" w:hAnsi="Courier New" w:hint="default"/>
      </w:rPr>
    </w:lvl>
    <w:lvl w:ilvl="8" w:tplc="DE4CC616">
      <w:start w:val="1"/>
      <w:numFmt w:val="bullet"/>
      <w:lvlText w:val=""/>
      <w:lvlJc w:val="left"/>
      <w:pPr>
        <w:ind w:left="6480" w:hanging="360"/>
      </w:pPr>
      <w:rPr>
        <w:rFonts w:ascii="Wingdings" w:hAnsi="Wingdings" w:hint="default"/>
      </w:rPr>
    </w:lvl>
  </w:abstractNum>
  <w:abstractNum w:abstractNumId="22" w15:restartNumberingAfterBreak="0">
    <w:nsid w:val="687A9337"/>
    <w:multiLevelType w:val="hybridMultilevel"/>
    <w:tmpl w:val="90A47648"/>
    <w:lvl w:ilvl="0" w:tplc="38404D6A">
      <w:start w:val="1"/>
      <w:numFmt w:val="bullet"/>
      <w:lvlText w:val=""/>
      <w:lvlJc w:val="left"/>
      <w:pPr>
        <w:ind w:left="720" w:hanging="360"/>
      </w:pPr>
      <w:rPr>
        <w:rFonts w:ascii="Symbol" w:hAnsi="Symbol" w:hint="default"/>
      </w:rPr>
    </w:lvl>
    <w:lvl w:ilvl="1" w:tplc="528C5AB4">
      <w:start w:val="1"/>
      <w:numFmt w:val="bullet"/>
      <w:lvlText w:val="o"/>
      <w:lvlJc w:val="left"/>
      <w:pPr>
        <w:ind w:left="1440" w:hanging="360"/>
      </w:pPr>
      <w:rPr>
        <w:rFonts w:ascii="Courier New" w:hAnsi="Courier New" w:hint="default"/>
      </w:rPr>
    </w:lvl>
    <w:lvl w:ilvl="2" w:tplc="105E2E56">
      <w:start w:val="1"/>
      <w:numFmt w:val="bullet"/>
      <w:lvlText w:val=""/>
      <w:lvlJc w:val="left"/>
      <w:pPr>
        <w:ind w:left="2160" w:hanging="360"/>
      </w:pPr>
      <w:rPr>
        <w:rFonts w:ascii="Wingdings" w:hAnsi="Wingdings" w:hint="default"/>
      </w:rPr>
    </w:lvl>
    <w:lvl w:ilvl="3" w:tplc="FE104BFC">
      <w:start w:val="1"/>
      <w:numFmt w:val="bullet"/>
      <w:lvlText w:val=""/>
      <w:lvlJc w:val="left"/>
      <w:pPr>
        <w:ind w:left="2880" w:hanging="360"/>
      </w:pPr>
      <w:rPr>
        <w:rFonts w:ascii="Symbol" w:hAnsi="Symbol" w:hint="default"/>
      </w:rPr>
    </w:lvl>
    <w:lvl w:ilvl="4" w:tplc="7DAA89CA">
      <w:start w:val="1"/>
      <w:numFmt w:val="bullet"/>
      <w:lvlText w:val="o"/>
      <w:lvlJc w:val="left"/>
      <w:pPr>
        <w:ind w:left="3600" w:hanging="360"/>
      </w:pPr>
      <w:rPr>
        <w:rFonts w:ascii="Courier New" w:hAnsi="Courier New" w:hint="default"/>
      </w:rPr>
    </w:lvl>
    <w:lvl w:ilvl="5" w:tplc="AA54F5C2">
      <w:start w:val="1"/>
      <w:numFmt w:val="bullet"/>
      <w:lvlText w:val=""/>
      <w:lvlJc w:val="left"/>
      <w:pPr>
        <w:ind w:left="4320" w:hanging="360"/>
      </w:pPr>
      <w:rPr>
        <w:rFonts w:ascii="Wingdings" w:hAnsi="Wingdings" w:hint="default"/>
      </w:rPr>
    </w:lvl>
    <w:lvl w:ilvl="6" w:tplc="96E8E466">
      <w:start w:val="1"/>
      <w:numFmt w:val="bullet"/>
      <w:lvlText w:val=""/>
      <w:lvlJc w:val="left"/>
      <w:pPr>
        <w:ind w:left="5040" w:hanging="360"/>
      </w:pPr>
      <w:rPr>
        <w:rFonts w:ascii="Symbol" w:hAnsi="Symbol" w:hint="default"/>
      </w:rPr>
    </w:lvl>
    <w:lvl w:ilvl="7" w:tplc="C8A61372">
      <w:start w:val="1"/>
      <w:numFmt w:val="bullet"/>
      <w:lvlText w:val="o"/>
      <w:lvlJc w:val="left"/>
      <w:pPr>
        <w:ind w:left="5760" w:hanging="360"/>
      </w:pPr>
      <w:rPr>
        <w:rFonts w:ascii="Courier New" w:hAnsi="Courier New" w:hint="default"/>
      </w:rPr>
    </w:lvl>
    <w:lvl w:ilvl="8" w:tplc="7248C7CC">
      <w:start w:val="1"/>
      <w:numFmt w:val="bullet"/>
      <w:lvlText w:val=""/>
      <w:lvlJc w:val="left"/>
      <w:pPr>
        <w:ind w:left="6480" w:hanging="360"/>
      </w:pPr>
      <w:rPr>
        <w:rFonts w:ascii="Wingdings" w:hAnsi="Wingdings" w:hint="default"/>
      </w:rPr>
    </w:lvl>
  </w:abstractNum>
  <w:abstractNum w:abstractNumId="23" w15:restartNumberingAfterBreak="0">
    <w:nsid w:val="6B2D5F1C"/>
    <w:multiLevelType w:val="hybridMultilevel"/>
    <w:tmpl w:val="4F2A7400"/>
    <w:lvl w:ilvl="0" w:tplc="9A8C9298">
      <w:start w:val="1"/>
      <w:numFmt w:val="decimal"/>
      <w:lvlText w:val="%1."/>
      <w:lvlJc w:val="left"/>
      <w:pPr>
        <w:ind w:left="720" w:hanging="360"/>
      </w:pPr>
    </w:lvl>
    <w:lvl w:ilvl="1" w:tplc="668A29C2">
      <w:start w:val="1"/>
      <w:numFmt w:val="lowerLetter"/>
      <w:lvlText w:val="%2."/>
      <w:lvlJc w:val="left"/>
      <w:pPr>
        <w:ind w:left="1440" w:hanging="360"/>
      </w:pPr>
    </w:lvl>
    <w:lvl w:ilvl="2" w:tplc="5860CA9C">
      <w:start w:val="1"/>
      <w:numFmt w:val="lowerRoman"/>
      <w:lvlText w:val="%3."/>
      <w:lvlJc w:val="right"/>
      <w:pPr>
        <w:ind w:left="2160" w:hanging="180"/>
      </w:pPr>
    </w:lvl>
    <w:lvl w:ilvl="3" w:tplc="7A58E0C6">
      <w:start w:val="1"/>
      <w:numFmt w:val="decimal"/>
      <w:lvlText w:val="%4."/>
      <w:lvlJc w:val="left"/>
      <w:pPr>
        <w:ind w:left="2880" w:hanging="360"/>
      </w:pPr>
    </w:lvl>
    <w:lvl w:ilvl="4" w:tplc="9D4E58D6">
      <w:start w:val="1"/>
      <w:numFmt w:val="lowerLetter"/>
      <w:lvlText w:val="%5."/>
      <w:lvlJc w:val="left"/>
      <w:pPr>
        <w:ind w:left="3600" w:hanging="360"/>
      </w:pPr>
    </w:lvl>
    <w:lvl w:ilvl="5" w:tplc="A49C7322">
      <w:start w:val="1"/>
      <w:numFmt w:val="lowerRoman"/>
      <w:lvlText w:val="%6."/>
      <w:lvlJc w:val="right"/>
      <w:pPr>
        <w:ind w:left="4320" w:hanging="180"/>
      </w:pPr>
    </w:lvl>
    <w:lvl w:ilvl="6" w:tplc="4CE0AC28">
      <w:start w:val="1"/>
      <w:numFmt w:val="decimal"/>
      <w:lvlText w:val="%7."/>
      <w:lvlJc w:val="left"/>
      <w:pPr>
        <w:ind w:left="5040" w:hanging="360"/>
      </w:pPr>
    </w:lvl>
    <w:lvl w:ilvl="7" w:tplc="0840C542">
      <w:start w:val="1"/>
      <w:numFmt w:val="lowerLetter"/>
      <w:lvlText w:val="%8."/>
      <w:lvlJc w:val="left"/>
      <w:pPr>
        <w:ind w:left="5760" w:hanging="360"/>
      </w:pPr>
    </w:lvl>
    <w:lvl w:ilvl="8" w:tplc="121292D2">
      <w:start w:val="1"/>
      <w:numFmt w:val="lowerRoman"/>
      <w:lvlText w:val="%9."/>
      <w:lvlJc w:val="right"/>
      <w:pPr>
        <w:ind w:left="6480" w:hanging="180"/>
      </w:pPr>
    </w:lvl>
  </w:abstractNum>
  <w:abstractNum w:abstractNumId="24" w15:restartNumberingAfterBreak="0">
    <w:nsid w:val="6B39956A"/>
    <w:multiLevelType w:val="hybridMultilevel"/>
    <w:tmpl w:val="855EE75E"/>
    <w:lvl w:ilvl="0" w:tplc="A252AB54">
      <w:start w:val="1"/>
      <w:numFmt w:val="bullet"/>
      <w:lvlText w:val="·"/>
      <w:lvlJc w:val="left"/>
      <w:pPr>
        <w:ind w:left="720" w:hanging="360"/>
      </w:pPr>
      <w:rPr>
        <w:rFonts w:ascii="Symbol" w:hAnsi="Symbol" w:hint="default"/>
      </w:rPr>
    </w:lvl>
    <w:lvl w:ilvl="1" w:tplc="5FDC0ED2">
      <w:start w:val="1"/>
      <w:numFmt w:val="bullet"/>
      <w:lvlText w:val="o"/>
      <w:lvlJc w:val="left"/>
      <w:pPr>
        <w:ind w:left="1440" w:hanging="360"/>
      </w:pPr>
      <w:rPr>
        <w:rFonts w:ascii="Courier New" w:hAnsi="Courier New" w:hint="default"/>
      </w:rPr>
    </w:lvl>
    <w:lvl w:ilvl="2" w:tplc="1472A3A0">
      <w:start w:val="1"/>
      <w:numFmt w:val="bullet"/>
      <w:lvlText w:val=""/>
      <w:lvlJc w:val="left"/>
      <w:pPr>
        <w:ind w:left="2160" w:hanging="360"/>
      </w:pPr>
      <w:rPr>
        <w:rFonts w:ascii="Wingdings" w:hAnsi="Wingdings" w:hint="default"/>
      </w:rPr>
    </w:lvl>
    <w:lvl w:ilvl="3" w:tplc="C7FEEF46">
      <w:start w:val="1"/>
      <w:numFmt w:val="bullet"/>
      <w:lvlText w:val=""/>
      <w:lvlJc w:val="left"/>
      <w:pPr>
        <w:ind w:left="2880" w:hanging="360"/>
      </w:pPr>
      <w:rPr>
        <w:rFonts w:ascii="Symbol" w:hAnsi="Symbol" w:hint="default"/>
      </w:rPr>
    </w:lvl>
    <w:lvl w:ilvl="4" w:tplc="F59294F8">
      <w:start w:val="1"/>
      <w:numFmt w:val="bullet"/>
      <w:lvlText w:val="o"/>
      <w:lvlJc w:val="left"/>
      <w:pPr>
        <w:ind w:left="3600" w:hanging="360"/>
      </w:pPr>
      <w:rPr>
        <w:rFonts w:ascii="Courier New" w:hAnsi="Courier New" w:hint="default"/>
      </w:rPr>
    </w:lvl>
    <w:lvl w:ilvl="5" w:tplc="7938C8C6">
      <w:start w:val="1"/>
      <w:numFmt w:val="bullet"/>
      <w:lvlText w:val=""/>
      <w:lvlJc w:val="left"/>
      <w:pPr>
        <w:ind w:left="4320" w:hanging="360"/>
      </w:pPr>
      <w:rPr>
        <w:rFonts w:ascii="Wingdings" w:hAnsi="Wingdings" w:hint="default"/>
      </w:rPr>
    </w:lvl>
    <w:lvl w:ilvl="6" w:tplc="C8A4BC88">
      <w:start w:val="1"/>
      <w:numFmt w:val="bullet"/>
      <w:lvlText w:val=""/>
      <w:lvlJc w:val="left"/>
      <w:pPr>
        <w:ind w:left="5040" w:hanging="360"/>
      </w:pPr>
      <w:rPr>
        <w:rFonts w:ascii="Symbol" w:hAnsi="Symbol" w:hint="default"/>
      </w:rPr>
    </w:lvl>
    <w:lvl w:ilvl="7" w:tplc="3440F72E">
      <w:start w:val="1"/>
      <w:numFmt w:val="bullet"/>
      <w:lvlText w:val="o"/>
      <w:lvlJc w:val="left"/>
      <w:pPr>
        <w:ind w:left="5760" w:hanging="360"/>
      </w:pPr>
      <w:rPr>
        <w:rFonts w:ascii="Courier New" w:hAnsi="Courier New" w:hint="default"/>
      </w:rPr>
    </w:lvl>
    <w:lvl w:ilvl="8" w:tplc="6610FA34">
      <w:start w:val="1"/>
      <w:numFmt w:val="bullet"/>
      <w:lvlText w:val=""/>
      <w:lvlJc w:val="left"/>
      <w:pPr>
        <w:ind w:left="6480" w:hanging="360"/>
      </w:pPr>
      <w:rPr>
        <w:rFonts w:ascii="Wingdings" w:hAnsi="Wingdings" w:hint="default"/>
      </w:rPr>
    </w:lvl>
  </w:abstractNum>
  <w:abstractNum w:abstractNumId="25" w15:restartNumberingAfterBreak="0">
    <w:nsid w:val="6EA3E0ED"/>
    <w:multiLevelType w:val="hybridMultilevel"/>
    <w:tmpl w:val="D9AACE4C"/>
    <w:lvl w:ilvl="0" w:tplc="DDAE07F2">
      <w:start w:val="1"/>
      <w:numFmt w:val="bullet"/>
      <w:lvlText w:val=""/>
      <w:lvlJc w:val="left"/>
      <w:pPr>
        <w:ind w:left="720" w:hanging="360"/>
      </w:pPr>
      <w:rPr>
        <w:rFonts w:ascii="Symbol" w:hAnsi="Symbol" w:hint="default"/>
      </w:rPr>
    </w:lvl>
    <w:lvl w:ilvl="1" w:tplc="0D306CAE">
      <w:start w:val="1"/>
      <w:numFmt w:val="bullet"/>
      <w:lvlText w:val="o"/>
      <w:lvlJc w:val="left"/>
      <w:pPr>
        <w:ind w:left="1440" w:hanging="360"/>
      </w:pPr>
      <w:rPr>
        <w:rFonts w:ascii="Courier New" w:hAnsi="Courier New" w:hint="default"/>
      </w:rPr>
    </w:lvl>
    <w:lvl w:ilvl="2" w:tplc="AC5A6CE0">
      <w:start w:val="1"/>
      <w:numFmt w:val="bullet"/>
      <w:lvlText w:val=""/>
      <w:lvlJc w:val="left"/>
      <w:pPr>
        <w:ind w:left="2160" w:hanging="360"/>
      </w:pPr>
      <w:rPr>
        <w:rFonts w:ascii="Wingdings" w:hAnsi="Wingdings" w:hint="default"/>
      </w:rPr>
    </w:lvl>
    <w:lvl w:ilvl="3" w:tplc="5D0E7550">
      <w:start w:val="1"/>
      <w:numFmt w:val="bullet"/>
      <w:lvlText w:val=""/>
      <w:lvlJc w:val="left"/>
      <w:pPr>
        <w:ind w:left="2880" w:hanging="360"/>
      </w:pPr>
      <w:rPr>
        <w:rFonts w:ascii="Symbol" w:hAnsi="Symbol" w:hint="default"/>
      </w:rPr>
    </w:lvl>
    <w:lvl w:ilvl="4" w:tplc="EE20F026">
      <w:start w:val="1"/>
      <w:numFmt w:val="bullet"/>
      <w:lvlText w:val="o"/>
      <w:lvlJc w:val="left"/>
      <w:pPr>
        <w:ind w:left="3600" w:hanging="360"/>
      </w:pPr>
      <w:rPr>
        <w:rFonts w:ascii="Courier New" w:hAnsi="Courier New" w:hint="default"/>
      </w:rPr>
    </w:lvl>
    <w:lvl w:ilvl="5" w:tplc="6434B728">
      <w:start w:val="1"/>
      <w:numFmt w:val="bullet"/>
      <w:lvlText w:val=""/>
      <w:lvlJc w:val="left"/>
      <w:pPr>
        <w:ind w:left="4320" w:hanging="360"/>
      </w:pPr>
      <w:rPr>
        <w:rFonts w:ascii="Wingdings" w:hAnsi="Wingdings" w:hint="default"/>
      </w:rPr>
    </w:lvl>
    <w:lvl w:ilvl="6" w:tplc="1604019C">
      <w:start w:val="1"/>
      <w:numFmt w:val="bullet"/>
      <w:lvlText w:val=""/>
      <w:lvlJc w:val="left"/>
      <w:pPr>
        <w:ind w:left="5040" w:hanging="360"/>
      </w:pPr>
      <w:rPr>
        <w:rFonts w:ascii="Symbol" w:hAnsi="Symbol" w:hint="default"/>
      </w:rPr>
    </w:lvl>
    <w:lvl w:ilvl="7" w:tplc="12524C8C">
      <w:start w:val="1"/>
      <w:numFmt w:val="bullet"/>
      <w:lvlText w:val="o"/>
      <w:lvlJc w:val="left"/>
      <w:pPr>
        <w:ind w:left="5760" w:hanging="360"/>
      </w:pPr>
      <w:rPr>
        <w:rFonts w:ascii="Courier New" w:hAnsi="Courier New" w:hint="default"/>
      </w:rPr>
    </w:lvl>
    <w:lvl w:ilvl="8" w:tplc="E78CAB3C">
      <w:start w:val="1"/>
      <w:numFmt w:val="bullet"/>
      <w:lvlText w:val=""/>
      <w:lvlJc w:val="left"/>
      <w:pPr>
        <w:ind w:left="6480" w:hanging="360"/>
      </w:pPr>
      <w:rPr>
        <w:rFonts w:ascii="Wingdings" w:hAnsi="Wingdings" w:hint="default"/>
      </w:rPr>
    </w:lvl>
  </w:abstractNum>
  <w:abstractNum w:abstractNumId="26" w15:restartNumberingAfterBreak="0">
    <w:nsid w:val="74788A6F"/>
    <w:multiLevelType w:val="hybridMultilevel"/>
    <w:tmpl w:val="304066EE"/>
    <w:lvl w:ilvl="0" w:tplc="10F4C42A">
      <w:start w:val="2"/>
      <w:numFmt w:val="decimal"/>
      <w:lvlText w:val="%1."/>
      <w:lvlJc w:val="left"/>
      <w:pPr>
        <w:ind w:left="720" w:hanging="360"/>
      </w:pPr>
    </w:lvl>
    <w:lvl w:ilvl="1" w:tplc="F9387ACE">
      <w:start w:val="1"/>
      <w:numFmt w:val="lowerLetter"/>
      <w:lvlText w:val="%2."/>
      <w:lvlJc w:val="left"/>
      <w:pPr>
        <w:ind w:left="1440" w:hanging="360"/>
      </w:pPr>
    </w:lvl>
    <w:lvl w:ilvl="2" w:tplc="B9963BFE">
      <w:start w:val="1"/>
      <w:numFmt w:val="lowerRoman"/>
      <w:lvlText w:val="%3."/>
      <w:lvlJc w:val="right"/>
      <w:pPr>
        <w:ind w:left="2160" w:hanging="180"/>
      </w:pPr>
    </w:lvl>
    <w:lvl w:ilvl="3" w:tplc="F7B6A77A">
      <w:start w:val="1"/>
      <w:numFmt w:val="decimal"/>
      <w:lvlText w:val="%4."/>
      <w:lvlJc w:val="left"/>
      <w:pPr>
        <w:ind w:left="2880" w:hanging="360"/>
      </w:pPr>
    </w:lvl>
    <w:lvl w:ilvl="4" w:tplc="6F547320">
      <w:start w:val="1"/>
      <w:numFmt w:val="lowerLetter"/>
      <w:lvlText w:val="%5."/>
      <w:lvlJc w:val="left"/>
      <w:pPr>
        <w:ind w:left="3600" w:hanging="360"/>
      </w:pPr>
    </w:lvl>
    <w:lvl w:ilvl="5" w:tplc="F13E66CC">
      <w:start w:val="1"/>
      <w:numFmt w:val="lowerRoman"/>
      <w:lvlText w:val="%6."/>
      <w:lvlJc w:val="right"/>
      <w:pPr>
        <w:ind w:left="4320" w:hanging="180"/>
      </w:pPr>
    </w:lvl>
    <w:lvl w:ilvl="6" w:tplc="3D6600D8">
      <w:start w:val="1"/>
      <w:numFmt w:val="decimal"/>
      <w:lvlText w:val="%7."/>
      <w:lvlJc w:val="left"/>
      <w:pPr>
        <w:ind w:left="5040" w:hanging="360"/>
      </w:pPr>
    </w:lvl>
    <w:lvl w:ilvl="7" w:tplc="A1BC27BA">
      <w:start w:val="1"/>
      <w:numFmt w:val="lowerLetter"/>
      <w:lvlText w:val="%8."/>
      <w:lvlJc w:val="left"/>
      <w:pPr>
        <w:ind w:left="5760" w:hanging="360"/>
      </w:pPr>
    </w:lvl>
    <w:lvl w:ilvl="8" w:tplc="884C3418">
      <w:start w:val="1"/>
      <w:numFmt w:val="lowerRoman"/>
      <w:lvlText w:val="%9."/>
      <w:lvlJc w:val="right"/>
      <w:pPr>
        <w:ind w:left="6480" w:hanging="180"/>
      </w:pPr>
    </w:lvl>
  </w:abstractNum>
  <w:abstractNum w:abstractNumId="27" w15:restartNumberingAfterBreak="0">
    <w:nsid w:val="76AF6A74"/>
    <w:multiLevelType w:val="hybridMultilevel"/>
    <w:tmpl w:val="D778D66C"/>
    <w:lvl w:ilvl="0" w:tplc="9FE0F338">
      <w:start w:val="1"/>
      <w:numFmt w:val="decimal"/>
      <w:lvlText w:val="%1."/>
      <w:lvlJc w:val="left"/>
      <w:pPr>
        <w:ind w:left="720" w:hanging="360"/>
      </w:pPr>
    </w:lvl>
    <w:lvl w:ilvl="1" w:tplc="3ADC745C">
      <w:start w:val="1"/>
      <w:numFmt w:val="lowerLetter"/>
      <w:lvlText w:val="%2."/>
      <w:lvlJc w:val="left"/>
      <w:pPr>
        <w:ind w:left="1440" w:hanging="360"/>
      </w:pPr>
    </w:lvl>
    <w:lvl w:ilvl="2" w:tplc="4D4E3DD2">
      <w:start w:val="1"/>
      <w:numFmt w:val="lowerRoman"/>
      <w:lvlText w:val="%3."/>
      <w:lvlJc w:val="right"/>
      <w:pPr>
        <w:ind w:left="2160" w:hanging="180"/>
      </w:pPr>
    </w:lvl>
    <w:lvl w:ilvl="3" w:tplc="FD1A8BF4">
      <w:start w:val="1"/>
      <w:numFmt w:val="decimal"/>
      <w:lvlText w:val="%4."/>
      <w:lvlJc w:val="left"/>
      <w:pPr>
        <w:ind w:left="2880" w:hanging="360"/>
      </w:pPr>
    </w:lvl>
    <w:lvl w:ilvl="4" w:tplc="70E21FA2">
      <w:start w:val="1"/>
      <w:numFmt w:val="lowerLetter"/>
      <w:lvlText w:val="%5."/>
      <w:lvlJc w:val="left"/>
      <w:pPr>
        <w:ind w:left="3600" w:hanging="360"/>
      </w:pPr>
    </w:lvl>
    <w:lvl w:ilvl="5" w:tplc="EEBC6742">
      <w:start w:val="1"/>
      <w:numFmt w:val="lowerRoman"/>
      <w:lvlText w:val="%6."/>
      <w:lvlJc w:val="right"/>
      <w:pPr>
        <w:ind w:left="4320" w:hanging="180"/>
      </w:pPr>
    </w:lvl>
    <w:lvl w:ilvl="6" w:tplc="C94A9742">
      <w:start w:val="1"/>
      <w:numFmt w:val="decimal"/>
      <w:lvlText w:val="%7."/>
      <w:lvlJc w:val="left"/>
      <w:pPr>
        <w:ind w:left="5040" w:hanging="360"/>
      </w:pPr>
    </w:lvl>
    <w:lvl w:ilvl="7" w:tplc="394ED900">
      <w:start w:val="1"/>
      <w:numFmt w:val="lowerLetter"/>
      <w:lvlText w:val="%8."/>
      <w:lvlJc w:val="left"/>
      <w:pPr>
        <w:ind w:left="5760" w:hanging="360"/>
      </w:pPr>
    </w:lvl>
    <w:lvl w:ilvl="8" w:tplc="737E4254">
      <w:start w:val="1"/>
      <w:numFmt w:val="lowerRoman"/>
      <w:lvlText w:val="%9."/>
      <w:lvlJc w:val="right"/>
      <w:pPr>
        <w:ind w:left="6480" w:hanging="180"/>
      </w:pPr>
    </w:lvl>
  </w:abstractNum>
  <w:abstractNum w:abstractNumId="28" w15:restartNumberingAfterBreak="0">
    <w:nsid w:val="786D60B8"/>
    <w:multiLevelType w:val="hybridMultilevel"/>
    <w:tmpl w:val="A87E9782"/>
    <w:lvl w:ilvl="0" w:tplc="CBEEF712">
      <w:start w:val="1"/>
      <w:numFmt w:val="bullet"/>
      <w:lvlText w:val=""/>
      <w:lvlJc w:val="left"/>
      <w:pPr>
        <w:ind w:left="720" w:hanging="360"/>
      </w:pPr>
      <w:rPr>
        <w:rFonts w:ascii="Symbol" w:hAnsi="Symbol" w:hint="default"/>
      </w:rPr>
    </w:lvl>
    <w:lvl w:ilvl="1" w:tplc="1BCE29D6">
      <w:start w:val="1"/>
      <w:numFmt w:val="bullet"/>
      <w:lvlText w:val="o"/>
      <w:lvlJc w:val="left"/>
      <w:pPr>
        <w:ind w:left="1440" w:hanging="360"/>
      </w:pPr>
      <w:rPr>
        <w:rFonts w:ascii="Courier New" w:hAnsi="Courier New" w:hint="default"/>
      </w:rPr>
    </w:lvl>
    <w:lvl w:ilvl="2" w:tplc="53B82A1C">
      <w:start w:val="1"/>
      <w:numFmt w:val="bullet"/>
      <w:lvlText w:val=""/>
      <w:lvlJc w:val="left"/>
      <w:pPr>
        <w:ind w:left="2160" w:hanging="360"/>
      </w:pPr>
      <w:rPr>
        <w:rFonts w:ascii="Wingdings" w:hAnsi="Wingdings" w:hint="default"/>
      </w:rPr>
    </w:lvl>
    <w:lvl w:ilvl="3" w:tplc="ED86C8A6">
      <w:start w:val="1"/>
      <w:numFmt w:val="bullet"/>
      <w:lvlText w:val=""/>
      <w:lvlJc w:val="left"/>
      <w:pPr>
        <w:ind w:left="2880" w:hanging="360"/>
      </w:pPr>
      <w:rPr>
        <w:rFonts w:ascii="Symbol" w:hAnsi="Symbol" w:hint="default"/>
      </w:rPr>
    </w:lvl>
    <w:lvl w:ilvl="4" w:tplc="FFB0C494">
      <w:start w:val="1"/>
      <w:numFmt w:val="bullet"/>
      <w:lvlText w:val="o"/>
      <w:lvlJc w:val="left"/>
      <w:pPr>
        <w:ind w:left="3600" w:hanging="360"/>
      </w:pPr>
      <w:rPr>
        <w:rFonts w:ascii="Courier New" w:hAnsi="Courier New" w:hint="default"/>
      </w:rPr>
    </w:lvl>
    <w:lvl w:ilvl="5" w:tplc="0F4EA9EE">
      <w:start w:val="1"/>
      <w:numFmt w:val="bullet"/>
      <w:lvlText w:val=""/>
      <w:lvlJc w:val="left"/>
      <w:pPr>
        <w:ind w:left="4320" w:hanging="360"/>
      </w:pPr>
      <w:rPr>
        <w:rFonts w:ascii="Wingdings" w:hAnsi="Wingdings" w:hint="default"/>
      </w:rPr>
    </w:lvl>
    <w:lvl w:ilvl="6" w:tplc="81D66DE4">
      <w:start w:val="1"/>
      <w:numFmt w:val="bullet"/>
      <w:lvlText w:val=""/>
      <w:lvlJc w:val="left"/>
      <w:pPr>
        <w:ind w:left="5040" w:hanging="360"/>
      </w:pPr>
      <w:rPr>
        <w:rFonts w:ascii="Symbol" w:hAnsi="Symbol" w:hint="default"/>
      </w:rPr>
    </w:lvl>
    <w:lvl w:ilvl="7" w:tplc="2D00CB26">
      <w:start w:val="1"/>
      <w:numFmt w:val="bullet"/>
      <w:lvlText w:val="o"/>
      <w:lvlJc w:val="left"/>
      <w:pPr>
        <w:ind w:left="5760" w:hanging="360"/>
      </w:pPr>
      <w:rPr>
        <w:rFonts w:ascii="Courier New" w:hAnsi="Courier New" w:hint="default"/>
      </w:rPr>
    </w:lvl>
    <w:lvl w:ilvl="8" w:tplc="EE4C668A">
      <w:start w:val="1"/>
      <w:numFmt w:val="bullet"/>
      <w:lvlText w:val=""/>
      <w:lvlJc w:val="left"/>
      <w:pPr>
        <w:ind w:left="6480" w:hanging="360"/>
      </w:pPr>
      <w:rPr>
        <w:rFonts w:ascii="Wingdings" w:hAnsi="Wingdings" w:hint="default"/>
      </w:rPr>
    </w:lvl>
  </w:abstractNum>
  <w:num w:numId="1" w16cid:durableId="1142890133">
    <w:abstractNumId w:val="28"/>
  </w:num>
  <w:num w:numId="2" w16cid:durableId="1464732531">
    <w:abstractNumId w:val="19"/>
  </w:num>
  <w:num w:numId="3" w16cid:durableId="466169213">
    <w:abstractNumId w:val="3"/>
  </w:num>
  <w:num w:numId="4" w16cid:durableId="1874926415">
    <w:abstractNumId w:val="25"/>
  </w:num>
  <w:num w:numId="5" w16cid:durableId="1267033341">
    <w:abstractNumId w:val="21"/>
  </w:num>
  <w:num w:numId="6" w16cid:durableId="1247885322">
    <w:abstractNumId w:val="0"/>
  </w:num>
  <w:num w:numId="7" w16cid:durableId="973677208">
    <w:abstractNumId w:val="2"/>
  </w:num>
  <w:num w:numId="8" w16cid:durableId="830830452">
    <w:abstractNumId w:val="26"/>
  </w:num>
  <w:num w:numId="9" w16cid:durableId="398671611">
    <w:abstractNumId w:val="15"/>
  </w:num>
  <w:num w:numId="10" w16cid:durableId="580792244">
    <w:abstractNumId w:val="22"/>
  </w:num>
  <w:num w:numId="11" w16cid:durableId="629094255">
    <w:abstractNumId w:val="4"/>
  </w:num>
  <w:num w:numId="12" w16cid:durableId="2145080748">
    <w:abstractNumId w:val="16"/>
  </w:num>
  <w:num w:numId="13" w16cid:durableId="507644805">
    <w:abstractNumId w:val="14"/>
  </w:num>
  <w:num w:numId="14" w16cid:durableId="827214016">
    <w:abstractNumId w:val="10"/>
  </w:num>
  <w:num w:numId="15" w16cid:durableId="630981435">
    <w:abstractNumId w:val="12"/>
  </w:num>
  <w:num w:numId="16" w16cid:durableId="1653438898">
    <w:abstractNumId w:val="7"/>
  </w:num>
  <w:num w:numId="17" w16cid:durableId="1388262843">
    <w:abstractNumId w:val="1"/>
  </w:num>
  <w:num w:numId="18" w16cid:durableId="929896660">
    <w:abstractNumId w:val="23"/>
  </w:num>
  <w:num w:numId="19" w16cid:durableId="370418337">
    <w:abstractNumId w:val="5"/>
  </w:num>
  <w:num w:numId="20" w16cid:durableId="1231111888">
    <w:abstractNumId w:val="17"/>
  </w:num>
  <w:num w:numId="21" w16cid:durableId="122776223">
    <w:abstractNumId w:val="20"/>
  </w:num>
  <w:num w:numId="22" w16cid:durableId="220597861">
    <w:abstractNumId w:val="11"/>
  </w:num>
  <w:num w:numId="23" w16cid:durableId="1221592831">
    <w:abstractNumId w:val="9"/>
  </w:num>
  <w:num w:numId="24" w16cid:durableId="1750926232">
    <w:abstractNumId w:val="18"/>
  </w:num>
  <w:num w:numId="25" w16cid:durableId="1477801061">
    <w:abstractNumId w:val="27"/>
  </w:num>
  <w:num w:numId="26" w16cid:durableId="1722053575">
    <w:abstractNumId w:val="24"/>
  </w:num>
  <w:num w:numId="27" w16cid:durableId="1317370056">
    <w:abstractNumId w:val="13"/>
  </w:num>
  <w:num w:numId="28" w16cid:durableId="1522234911">
    <w:abstractNumId w:val="8"/>
  </w:num>
  <w:num w:numId="29" w16cid:durableId="8295645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14172B"/>
    <w:rsid w:val="00150AFC"/>
    <w:rsid w:val="00196844"/>
    <w:rsid w:val="001A4AEB"/>
    <w:rsid w:val="0020589C"/>
    <w:rsid w:val="002747FC"/>
    <w:rsid w:val="003F6D13"/>
    <w:rsid w:val="005C7216"/>
    <w:rsid w:val="0084220E"/>
    <w:rsid w:val="00881B8B"/>
    <w:rsid w:val="00882F47"/>
    <w:rsid w:val="008C5136"/>
    <w:rsid w:val="00B9771F"/>
    <w:rsid w:val="00BE5D82"/>
    <w:rsid w:val="00BF0888"/>
    <w:rsid w:val="00D1010D"/>
    <w:rsid w:val="00EE6E42"/>
    <w:rsid w:val="00F45E01"/>
    <w:rsid w:val="00F523E1"/>
    <w:rsid w:val="00FA7DB4"/>
    <w:rsid w:val="018D8BBD"/>
    <w:rsid w:val="069651DF"/>
    <w:rsid w:val="11317FC8"/>
    <w:rsid w:val="1A2519E4"/>
    <w:rsid w:val="1E738834"/>
    <w:rsid w:val="23031E84"/>
    <w:rsid w:val="3440EA13"/>
    <w:rsid w:val="370AA6F0"/>
    <w:rsid w:val="4BB32DE8"/>
    <w:rsid w:val="4E577BE8"/>
    <w:rsid w:val="5012F55E"/>
    <w:rsid w:val="6A306415"/>
    <w:rsid w:val="72B032CE"/>
    <w:rsid w:val="7C979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D13"/>
    <w:pPr>
      <w:spacing w:before="240"/>
    </w:pPr>
  </w:style>
  <w:style w:type="paragraph" w:styleId="Heading1">
    <w:name w:val="heading 1"/>
    <w:basedOn w:val="Normal"/>
    <w:next w:val="Normal"/>
    <w:link w:val="Heading1Char"/>
    <w:uiPriority w:val="9"/>
    <w:qFormat/>
    <w:rsid w:val="005C7216"/>
    <w:pPr>
      <w:keepNext/>
      <w:keepLines/>
      <w:jc w:val="center"/>
      <w:outlineLvl w:val="0"/>
    </w:pPr>
    <w:rPr>
      <w:rFonts w:ascii="Arial" w:eastAsiaTheme="majorEastAsia" w:hAnsi="Arial" w:cstheme="majorBidi"/>
      <w:color w:val="000000" w:themeColor="text1"/>
      <w:sz w:val="36"/>
      <w:szCs w:val="32"/>
    </w:rPr>
  </w:style>
  <w:style w:type="paragraph" w:styleId="Heading2">
    <w:name w:val="heading 2"/>
    <w:basedOn w:val="ListParagraph"/>
    <w:next w:val="Normal"/>
    <w:link w:val="Heading2Char"/>
    <w:uiPriority w:val="9"/>
    <w:unhideWhenUsed/>
    <w:qFormat/>
    <w:rsid w:val="00150AFC"/>
    <w:pPr>
      <w:keepNext/>
      <w:keepLines/>
      <w:numPr>
        <w:ilvl w:val="3"/>
        <w:numId w:val="21"/>
      </w:numPr>
      <w:spacing w:before="40"/>
      <w:ind w:left="360"/>
      <w:outlineLvl w:val="1"/>
    </w:pPr>
    <w:rPr>
      <w:rFonts w:ascii="Arial" w:eastAsia="Times New Roman" w:hAnsi="Arial"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C7216"/>
    <w:pPr>
      <w:spacing w:before="120" w:after="120"/>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rsid w:val="018D8BBD"/>
  </w:style>
  <w:style w:type="character" w:customStyle="1" w:styleId="eop">
    <w:name w:val="eop"/>
    <w:basedOn w:val="DefaultParagraphFont"/>
    <w:rsid w:val="018D8BBD"/>
  </w:style>
  <w:style w:type="paragraph" w:customStyle="1" w:styleId="paragraph">
    <w:name w:val="paragraph"/>
    <w:basedOn w:val="Normal"/>
    <w:rsid w:val="018D8BBD"/>
    <w:pPr>
      <w:spacing w:beforeAutospacing="1" w:afterAutospacing="1"/>
    </w:pPr>
    <w:rPr>
      <w:rFonts w:ascii="Times New Roman" w:eastAsia="Times New Roman" w:hAnsi="Times New Roman" w:cs="Times New Roman"/>
    </w:rPr>
  </w:style>
  <w:style w:type="paragraph" w:styleId="NoSpacing">
    <w:name w:val="No Spacing"/>
    <w:uiPriority w:val="1"/>
    <w:qFormat/>
  </w:style>
  <w:style w:type="character" w:customStyle="1" w:styleId="Heading1Char">
    <w:name w:val="Heading 1 Char"/>
    <w:basedOn w:val="DefaultParagraphFont"/>
    <w:link w:val="Heading1"/>
    <w:uiPriority w:val="9"/>
    <w:rsid w:val="005C7216"/>
    <w:rPr>
      <w:rFonts w:ascii="Arial" w:eastAsiaTheme="majorEastAsia" w:hAnsi="Arial" w:cstheme="majorBidi"/>
      <w:color w:val="000000" w:themeColor="text1"/>
      <w:sz w:val="36"/>
      <w:szCs w:val="32"/>
    </w:rPr>
  </w:style>
  <w:style w:type="character" w:customStyle="1" w:styleId="Heading2Char">
    <w:name w:val="Heading 2 Char"/>
    <w:basedOn w:val="DefaultParagraphFont"/>
    <w:link w:val="Heading2"/>
    <w:uiPriority w:val="9"/>
    <w:rsid w:val="00150AFC"/>
    <w:rPr>
      <w:rFonts w:ascii="Arial" w:eastAsia="Times New Roman" w:hAnsi="Arial" w:cstheme="majorBidi"/>
      <w:b/>
      <w:color w:val="000000" w:themeColor="text1"/>
      <w:sz w:val="28"/>
      <w:szCs w:val="26"/>
    </w:rPr>
  </w:style>
  <w:style w:type="paragraph" w:styleId="TOCHeading">
    <w:name w:val="TOC Heading"/>
    <w:basedOn w:val="Heading1"/>
    <w:next w:val="Normal"/>
    <w:uiPriority w:val="39"/>
    <w:unhideWhenUsed/>
    <w:qFormat/>
    <w:rsid w:val="00196844"/>
    <w:pPr>
      <w:spacing w:before="480" w:line="276" w:lineRule="auto"/>
      <w:jc w:val="left"/>
      <w:outlineLvl w:val="9"/>
    </w:pPr>
    <w:rPr>
      <w:rFonts w:asciiTheme="minorHAnsi" w:hAnsiTheme="minorHAnsi"/>
      <w:b/>
      <w:bCs/>
      <w:sz w:val="28"/>
      <w:szCs w:val="28"/>
    </w:rPr>
  </w:style>
  <w:style w:type="paragraph" w:styleId="TOC1">
    <w:name w:val="toc 1"/>
    <w:basedOn w:val="Normal"/>
    <w:next w:val="Normal"/>
    <w:autoRedefine/>
    <w:uiPriority w:val="39"/>
    <w:unhideWhenUsed/>
    <w:rsid w:val="00196844"/>
    <w:pPr>
      <w:spacing w:before="120"/>
    </w:pPr>
    <w:rPr>
      <w:rFonts w:ascii="Arial" w:hAnsi="Arial" w:cstheme="minorHAnsi"/>
      <w:b/>
      <w:bCs/>
      <w:i/>
      <w:iCs/>
    </w:rPr>
  </w:style>
  <w:style w:type="paragraph" w:styleId="TOC2">
    <w:name w:val="toc 2"/>
    <w:basedOn w:val="Normal"/>
    <w:next w:val="Normal"/>
    <w:autoRedefine/>
    <w:uiPriority w:val="39"/>
    <w:unhideWhenUsed/>
    <w:rsid w:val="00196844"/>
    <w:pPr>
      <w:spacing w:before="120"/>
      <w:ind w:left="240"/>
    </w:pPr>
    <w:rPr>
      <w:rFonts w:ascii="Arial" w:hAnsi="Arial" w:cstheme="minorHAnsi"/>
      <w:b/>
      <w:bCs/>
      <w:sz w:val="22"/>
      <w:szCs w:val="22"/>
    </w:rPr>
  </w:style>
  <w:style w:type="paragraph" w:styleId="TOC3">
    <w:name w:val="toc 3"/>
    <w:basedOn w:val="Normal"/>
    <w:next w:val="Normal"/>
    <w:autoRedefine/>
    <w:uiPriority w:val="39"/>
    <w:semiHidden/>
    <w:unhideWhenUsed/>
    <w:rsid w:val="00196844"/>
    <w:pPr>
      <w:spacing w:before="0"/>
      <w:ind w:left="480"/>
    </w:pPr>
    <w:rPr>
      <w:rFonts w:cstheme="minorHAnsi"/>
      <w:sz w:val="20"/>
      <w:szCs w:val="20"/>
    </w:rPr>
  </w:style>
  <w:style w:type="paragraph" w:styleId="TOC4">
    <w:name w:val="toc 4"/>
    <w:basedOn w:val="Normal"/>
    <w:next w:val="Normal"/>
    <w:autoRedefine/>
    <w:uiPriority w:val="39"/>
    <w:semiHidden/>
    <w:unhideWhenUsed/>
    <w:rsid w:val="00196844"/>
    <w:pPr>
      <w:spacing w:before="0"/>
      <w:ind w:left="720"/>
    </w:pPr>
    <w:rPr>
      <w:rFonts w:cstheme="minorHAnsi"/>
      <w:sz w:val="20"/>
      <w:szCs w:val="20"/>
    </w:rPr>
  </w:style>
  <w:style w:type="paragraph" w:styleId="TOC5">
    <w:name w:val="toc 5"/>
    <w:basedOn w:val="Normal"/>
    <w:next w:val="Normal"/>
    <w:autoRedefine/>
    <w:uiPriority w:val="39"/>
    <w:semiHidden/>
    <w:unhideWhenUsed/>
    <w:rsid w:val="00196844"/>
    <w:pPr>
      <w:spacing w:before="0"/>
      <w:ind w:left="960"/>
    </w:pPr>
    <w:rPr>
      <w:rFonts w:cstheme="minorHAnsi"/>
      <w:sz w:val="20"/>
      <w:szCs w:val="20"/>
    </w:rPr>
  </w:style>
  <w:style w:type="paragraph" w:styleId="TOC6">
    <w:name w:val="toc 6"/>
    <w:basedOn w:val="Normal"/>
    <w:next w:val="Normal"/>
    <w:autoRedefine/>
    <w:uiPriority w:val="39"/>
    <w:semiHidden/>
    <w:unhideWhenUsed/>
    <w:rsid w:val="00196844"/>
    <w:pPr>
      <w:spacing w:before="0"/>
      <w:ind w:left="1200"/>
    </w:pPr>
    <w:rPr>
      <w:rFonts w:cstheme="minorHAnsi"/>
      <w:sz w:val="20"/>
      <w:szCs w:val="20"/>
    </w:rPr>
  </w:style>
  <w:style w:type="paragraph" w:styleId="TOC7">
    <w:name w:val="toc 7"/>
    <w:basedOn w:val="Normal"/>
    <w:next w:val="Normal"/>
    <w:autoRedefine/>
    <w:uiPriority w:val="39"/>
    <w:semiHidden/>
    <w:unhideWhenUsed/>
    <w:rsid w:val="00196844"/>
    <w:pPr>
      <w:spacing w:before="0"/>
      <w:ind w:left="1440"/>
    </w:pPr>
    <w:rPr>
      <w:rFonts w:cstheme="minorHAnsi"/>
      <w:sz w:val="20"/>
      <w:szCs w:val="20"/>
    </w:rPr>
  </w:style>
  <w:style w:type="paragraph" w:styleId="TOC8">
    <w:name w:val="toc 8"/>
    <w:basedOn w:val="Normal"/>
    <w:next w:val="Normal"/>
    <w:autoRedefine/>
    <w:uiPriority w:val="39"/>
    <w:semiHidden/>
    <w:unhideWhenUsed/>
    <w:rsid w:val="00196844"/>
    <w:pPr>
      <w:spacing w:before="0"/>
      <w:ind w:left="1680"/>
    </w:pPr>
    <w:rPr>
      <w:rFonts w:cstheme="minorHAnsi"/>
      <w:sz w:val="20"/>
      <w:szCs w:val="20"/>
    </w:rPr>
  </w:style>
  <w:style w:type="paragraph" w:styleId="TOC9">
    <w:name w:val="toc 9"/>
    <w:basedOn w:val="Normal"/>
    <w:next w:val="Normal"/>
    <w:autoRedefine/>
    <w:uiPriority w:val="39"/>
    <w:semiHidden/>
    <w:unhideWhenUsed/>
    <w:rsid w:val="00196844"/>
    <w:pPr>
      <w:spacing w:before="0"/>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og.optimus-education.com/using-de-escalation-techniques-effectivel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des.ohio.gov/ohio-revised-code/section-3301.5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codes.ohio.gov/ohio-administrative-code/rule-3301-51-11" TargetMode="External"/><Relationship Id="rId4" Type="http://schemas.openxmlformats.org/officeDocument/2006/relationships/customXml" Target="../customXml/item4.xml"/><Relationship Id="rId9" Type="http://schemas.openxmlformats.org/officeDocument/2006/relationships/hyperlink" Target="https://codes.ohio.gov/ohio-revised-code/section-3323.022"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f6d82e-9bd8-4c23-81cf-ed48c540cbca">
      <Terms xmlns="http://schemas.microsoft.com/office/infopath/2007/PartnerControls"/>
    </lcf76f155ced4ddcb4097134ff3c332f>
    <TaxCatchAll xmlns="a7b90259-23d9-4663-bc55-481012fc144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48410B190F134285975983F90E4260" ma:contentTypeVersion="18" ma:contentTypeDescription="Create a new document." ma:contentTypeScope="" ma:versionID="5cc71cc4ed82446cf7e668efa6c00439">
  <xsd:schema xmlns:xsd="http://www.w3.org/2001/XMLSchema" xmlns:xs="http://www.w3.org/2001/XMLSchema" xmlns:p="http://schemas.microsoft.com/office/2006/metadata/properties" xmlns:ns2="a7b90259-23d9-4663-bc55-481012fc1446" xmlns:ns3="47f6d82e-9bd8-4c23-81cf-ed48c540cbca" targetNamespace="http://schemas.microsoft.com/office/2006/metadata/properties" ma:root="true" ma:fieldsID="736aada68884eecdb8d6988bfe11cf8b" ns2:_="" ns3:_="">
    <xsd:import namespace="a7b90259-23d9-4663-bc55-481012fc1446"/>
    <xsd:import namespace="47f6d82e-9bd8-4c23-81cf-ed48c540cb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90259-23d9-4663-bc55-481012fc14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7d1f5cf-59f6-445b-9808-e82243d5d3eb}" ma:internalName="TaxCatchAll" ma:showField="CatchAllData" ma:web="a7b90259-23d9-4663-bc55-481012fc14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f6d82e-9bd8-4c23-81cf-ed48c540cb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29A3B9-756F-4DC3-B01C-E94C0230439F}">
  <ds:schemaRefs>
    <ds:schemaRef ds:uri="http://schemas.microsoft.com/sharepoint/v3/contenttype/forms"/>
  </ds:schemaRefs>
</ds:datastoreItem>
</file>

<file path=customXml/itemProps2.xml><?xml version="1.0" encoding="utf-8"?>
<ds:datastoreItem xmlns:ds="http://schemas.openxmlformats.org/officeDocument/2006/customXml" ds:itemID="{7F1E8684-C5DE-4D68-8336-6F94F86E1057}">
  <ds:schemaRefs>
    <ds:schemaRef ds:uri="http://schemas.microsoft.com/office/2006/metadata/properties"/>
    <ds:schemaRef ds:uri="http://schemas.microsoft.com/office/infopath/2007/PartnerControls"/>
    <ds:schemaRef ds:uri="7eb9801c-b680-4ca0-90fe-a117e7a35286"/>
    <ds:schemaRef ds:uri="5cf0b33e-1905-47e5-996b-0077f99af4d6"/>
  </ds:schemaRefs>
</ds:datastoreItem>
</file>

<file path=customXml/itemProps3.xml><?xml version="1.0" encoding="utf-8"?>
<ds:datastoreItem xmlns:ds="http://schemas.openxmlformats.org/officeDocument/2006/customXml" ds:itemID="{53296D9C-22FE-5E4B-8CE0-9EA9C49AA9C1}">
  <ds:schemaRefs>
    <ds:schemaRef ds:uri="http://schemas.openxmlformats.org/officeDocument/2006/bibliography"/>
  </ds:schemaRefs>
</ds:datastoreItem>
</file>

<file path=customXml/itemProps4.xml><?xml version="1.0" encoding="utf-8"?>
<ds:datastoreItem xmlns:ds="http://schemas.openxmlformats.org/officeDocument/2006/customXml" ds:itemID="{63C64BBC-231B-4DE7-AB6C-25F0B71D2F67}"/>
</file>

<file path=docProps/app.xml><?xml version="1.0" encoding="utf-8"?>
<Properties xmlns="http://schemas.openxmlformats.org/officeDocument/2006/extended-properties" xmlns:vt="http://schemas.openxmlformats.org/officeDocument/2006/docPropsVTypes">
  <Template>Normal.dotm</Template>
  <TotalTime>17</TotalTime>
  <Pages>13</Pages>
  <Words>2735</Words>
  <Characters>14188</Characters>
  <Application>Microsoft Office Word</Application>
  <DocSecurity>0</DocSecurity>
  <Lines>423</Lines>
  <Paragraphs>236</Paragraphs>
  <ScaleCrop>false</ScaleCrop>
  <HeadingPairs>
    <vt:vector size="2" baseType="variant">
      <vt:variant>
        <vt:lpstr>Title</vt:lpstr>
      </vt:variant>
      <vt:variant>
        <vt:i4>1</vt:i4>
      </vt:variant>
    </vt:vector>
  </HeadingPairs>
  <TitlesOfParts>
    <vt:vector size="1" baseType="lpstr">
      <vt:lpstr>Ohio Local PS Responding to Challenging Behavior System</vt:lpstr>
    </vt:vector>
  </TitlesOfParts>
  <Manager/>
  <Company/>
  <LinksUpToDate>false</LinksUpToDate>
  <CharactersWithSpaces>16745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Local PS Responding to Challenging Behavior System</dc:title>
  <dc:subject>Ohio PBIS EC</dc:subject>
  <dc:creator>OCALI</dc:creator>
  <cp:keywords>Ohio, PBIS, Behavior, template, system</cp:keywords>
  <dc:description/>
  <cp:lastModifiedBy>Microsoft Office User</cp:lastModifiedBy>
  <cp:revision>8</cp:revision>
  <dcterms:created xsi:type="dcterms:W3CDTF">2024-03-21T14:18:00Z</dcterms:created>
  <dcterms:modified xsi:type="dcterms:W3CDTF">2024-04-02T16:24:00Z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0x0101006948410B190F134285975983F90E4260</vt:lpwstr>
  </property>
  <property fmtid="{D5CDD505-2E9C-101B-9397-08002B2CF9AE}" pid="3" name="MediaServiceImageTags">
    <vt:lpwstr/>
  </property>
</Properties>
</file>